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BB8D" w14:textId="77777777" w:rsidR="00632166" w:rsidRPr="00A87327" w:rsidRDefault="00632166" w:rsidP="006E39DA">
      <w:pPr>
        <w:adjustRightInd w:val="0"/>
        <w:snapToGrid w:val="0"/>
        <w:spacing w:line="540" w:lineRule="exact"/>
        <w:jc w:val="center"/>
        <w:rPr>
          <w:rStyle w:val="a7"/>
          <w:rFonts w:eastAsia="方正小标宋简体"/>
          <w:b w:val="0"/>
          <w:bCs/>
          <w:sz w:val="44"/>
          <w:szCs w:val="44"/>
        </w:rPr>
      </w:pPr>
      <w:r w:rsidRPr="00A87327">
        <w:rPr>
          <w:rStyle w:val="a7"/>
          <w:rFonts w:eastAsia="方正小标宋简体"/>
          <w:b w:val="0"/>
          <w:bCs/>
          <w:sz w:val="44"/>
          <w:szCs w:val="44"/>
        </w:rPr>
        <w:t>202</w:t>
      </w:r>
      <w:r w:rsidR="00E31D02" w:rsidRPr="00A87327">
        <w:rPr>
          <w:rStyle w:val="a7"/>
          <w:rFonts w:eastAsia="方正小标宋简体"/>
          <w:b w:val="0"/>
          <w:bCs/>
          <w:sz w:val="44"/>
          <w:szCs w:val="44"/>
        </w:rPr>
        <w:t>4</w:t>
      </w:r>
      <w:r w:rsidRPr="00A87327">
        <w:rPr>
          <w:rStyle w:val="a7"/>
          <w:rFonts w:eastAsia="方正小标宋简体"/>
          <w:b w:val="0"/>
          <w:bCs/>
          <w:sz w:val="44"/>
          <w:szCs w:val="44"/>
        </w:rPr>
        <w:t>年江苏</w:t>
      </w:r>
      <w:r w:rsidR="0078523B" w:rsidRPr="00A87327">
        <w:rPr>
          <w:rStyle w:val="a7"/>
          <w:rFonts w:eastAsia="方正小标宋简体"/>
          <w:b w:val="0"/>
          <w:bCs/>
          <w:sz w:val="44"/>
          <w:szCs w:val="44"/>
        </w:rPr>
        <w:t>省</w:t>
      </w:r>
      <w:r w:rsidR="00183876" w:rsidRPr="00A87327">
        <w:rPr>
          <w:rStyle w:val="a7"/>
          <w:rFonts w:eastAsia="方正小标宋简体"/>
          <w:b w:val="0"/>
          <w:bCs/>
          <w:sz w:val="44"/>
          <w:szCs w:val="44"/>
        </w:rPr>
        <w:t>学位与</w:t>
      </w:r>
      <w:r w:rsidRPr="00A87327">
        <w:rPr>
          <w:rStyle w:val="a7"/>
          <w:rFonts w:eastAsia="方正小标宋简体"/>
          <w:b w:val="0"/>
          <w:bCs/>
          <w:sz w:val="44"/>
          <w:szCs w:val="44"/>
        </w:rPr>
        <w:t>研究生教育教学改革</w:t>
      </w:r>
    </w:p>
    <w:p w14:paraId="601CDE12" w14:textId="77777777" w:rsidR="00632166" w:rsidRPr="00A87327" w:rsidRDefault="00632166" w:rsidP="006E39DA">
      <w:pPr>
        <w:adjustRightInd w:val="0"/>
        <w:snapToGrid w:val="0"/>
        <w:spacing w:line="540" w:lineRule="exact"/>
        <w:jc w:val="center"/>
        <w:rPr>
          <w:rFonts w:eastAsia="方正小标宋简体"/>
        </w:rPr>
      </w:pPr>
      <w:r w:rsidRPr="00A87327">
        <w:rPr>
          <w:rStyle w:val="a7"/>
          <w:rFonts w:eastAsia="方正小标宋简体"/>
          <w:b w:val="0"/>
          <w:bCs/>
          <w:sz w:val="44"/>
          <w:szCs w:val="44"/>
        </w:rPr>
        <w:t>重大课题申报指南</w:t>
      </w:r>
    </w:p>
    <w:p w14:paraId="4E804E2D" w14:textId="77777777" w:rsidR="00042DD8" w:rsidRPr="00A87327" w:rsidRDefault="00042DD8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14:paraId="2B43F4EF" w14:textId="77777777" w:rsidR="005F357C" w:rsidRPr="00A87327" w:rsidRDefault="005F357C" w:rsidP="006E39DA">
      <w:pPr>
        <w:snapToGrid w:val="0"/>
        <w:spacing w:line="540" w:lineRule="exact"/>
        <w:ind w:firstLineChars="200" w:firstLine="640"/>
        <w:jc w:val="left"/>
        <w:rPr>
          <w:rFonts w:eastAsia="仿宋_GB2312" w:hint="eastAsia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 xml:space="preserve">1. </w:t>
      </w:r>
      <w:r w:rsidR="00042DD8" w:rsidRPr="00A87327">
        <w:rPr>
          <w:rFonts w:eastAsia="仿宋_GB2312" w:hint="eastAsia"/>
          <w:sz w:val="32"/>
          <w:szCs w:val="32"/>
        </w:rPr>
        <w:t>适应新技术、新产业、新业态发展的学科动态调整机制</w:t>
      </w:r>
      <w:r w:rsidR="005B7B29" w:rsidRPr="00A87327">
        <w:rPr>
          <w:rFonts w:eastAsia="仿宋_GB2312" w:hint="eastAsia"/>
          <w:sz w:val="32"/>
          <w:szCs w:val="32"/>
        </w:rPr>
        <w:t>研究</w:t>
      </w:r>
    </w:p>
    <w:p w14:paraId="69182D78" w14:textId="77777777" w:rsidR="005F357C" w:rsidRPr="00A87327" w:rsidRDefault="00581E52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2</w:t>
      </w:r>
      <w:r w:rsidR="005F357C" w:rsidRPr="00A87327">
        <w:rPr>
          <w:rFonts w:eastAsia="仿宋_GB2312"/>
          <w:sz w:val="32"/>
          <w:szCs w:val="32"/>
        </w:rPr>
        <w:t xml:space="preserve">. </w:t>
      </w:r>
      <w:r w:rsidR="00042DD8" w:rsidRPr="00A87327">
        <w:rPr>
          <w:rFonts w:eastAsia="仿宋_GB2312" w:hint="eastAsia"/>
          <w:sz w:val="32"/>
          <w:szCs w:val="32"/>
        </w:rPr>
        <w:t>产教深度融合的应用型学科建设模式</w:t>
      </w:r>
      <w:r w:rsidR="005B7B29" w:rsidRPr="00A87327">
        <w:rPr>
          <w:rFonts w:eastAsia="仿宋_GB2312" w:hint="eastAsia"/>
          <w:sz w:val="32"/>
          <w:szCs w:val="32"/>
        </w:rPr>
        <w:t>研究</w:t>
      </w:r>
    </w:p>
    <w:p w14:paraId="5F953AB8" w14:textId="77777777" w:rsidR="005F357C" w:rsidRPr="00A87327" w:rsidRDefault="00581E52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3</w:t>
      </w:r>
      <w:r w:rsidR="005F357C" w:rsidRPr="00A87327">
        <w:rPr>
          <w:rFonts w:eastAsia="仿宋_GB2312"/>
          <w:sz w:val="32"/>
          <w:szCs w:val="32"/>
        </w:rPr>
        <w:t xml:space="preserve">. </w:t>
      </w:r>
      <w:r w:rsidR="00042DD8" w:rsidRPr="00A87327">
        <w:rPr>
          <w:rFonts w:eastAsia="仿宋_GB2312" w:hint="eastAsia"/>
          <w:sz w:val="32"/>
          <w:szCs w:val="32"/>
        </w:rPr>
        <w:t>江苏高校中国特色、世界一流优势学科建设路径</w:t>
      </w:r>
      <w:r w:rsidR="005B7B29" w:rsidRPr="00A87327">
        <w:rPr>
          <w:rFonts w:eastAsia="仿宋_GB2312" w:hint="eastAsia"/>
          <w:sz w:val="32"/>
          <w:szCs w:val="32"/>
        </w:rPr>
        <w:t>研究</w:t>
      </w:r>
    </w:p>
    <w:p w14:paraId="7AFA94C9" w14:textId="77777777" w:rsidR="00F33765" w:rsidRPr="00A87327" w:rsidRDefault="00581E52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4.</w:t>
      </w:r>
      <w:r w:rsidR="00F33765" w:rsidRPr="00A87327">
        <w:rPr>
          <w:rFonts w:eastAsia="微软雅黑"/>
          <w:b/>
          <w:bCs/>
          <w:kern w:val="36"/>
          <w:sz w:val="36"/>
          <w:szCs w:val="36"/>
        </w:rPr>
        <w:t xml:space="preserve"> </w:t>
      </w:r>
      <w:r w:rsidR="00F33765" w:rsidRPr="00A87327">
        <w:rPr>
          <w:rFonts w:eastAsia="仿宋_GB2312"/>
          <w:sz w:val="32"/>
          <w:szCs w:val="32"/>
        </w:rPr>
        <w:t>江苏高校</w:t>
      </w:r>
      <w:r w:rsidR="00042DD8" w:rsidRPr="00A87327">
        <w:rPr>
          <w:rFonts w:eastAsia="仿宋_GB2312" w:hint="eastAsia"/>
          <w:sz w:val="32"/>
          <w:szCs w:val="32"/>
        </w:rPr>
        <w:t>交叉学科建设和</w:t>
      </w:r>
      <w:r w:rsidR="00F33765" w:rsidRPr="00A87327">
        <w:rPr>
          <w:rFonts w:eastAsia="仿宋_GB2312"/>
          <w:sz w:val="32"/>
          <w:szCs w:val="32"/>
        </w:rPr>
        <w:t>学科交叉</w:t>
      </w:r>
      <w:r w:rsidR="00042DD8" w:rsidRPr="00A87327">
        <w:rPr>
          <w:rFonts w:eastAsia="仿宋_GB2312" w:hint="eastAsia"/>
          <w:sz w:val="32"/>
          <w:szCs w:val="32"/>
        </w:rPr>
        <w:t>融合发展机制</w:t>
      </w:r>
      <w:r w:rsidR="005B7B29" w:rsidRPr="00A87327">
        <w:rPr>
          <w:rFonts w:eastAsia="仿宋_GB2312" w:hint="eastAsia"/>
          <w:sz w:val="32"/>
          <w:szCs w:val="32"/>
        </w:rPr>
        <w:t>研究</w:t>
      </w:r>
    </w:p>
    <w:p w14:paraId="7A2ACB17" w14:textId="77777777" w:rsidR="007F5FDB" w:rsidRPr="00A87327" w:rsidRDefault="007F5FDB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 xml:space="preserve">5. </w:t>
      </w:r>
      <w:r w:rsidR="0061718A" w:rsidRPr="00A87327">
        <w:rPr>
          <w:rFonts w:eastAsia="仿宋_GB2312"/>
          <w:sz w:val="32"/>
          <w:szCs w:val="32"/>
        </w:rPr>
        <w:t>江苏高校辅修学士学位、双学士学位等复合型人才培养项目成效分析和政策建议</w:t>
      </w:r>
    </w:p>
    <w:p w14:paraId="56BE3D18" w14:textId="77777777" w:rsidR="009551B3" w:rsidRPr="00A87327" w:rsidRDefault="007F5FDB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 xml:space="preserve">6. </w:t>
      </w:r>
      <w:r w:rsidRPr="00A87327">
        <w:rPr>
          <w:rFonts w:eastAsia="仿宋_GB2312"/>
          <w:sz w:val="32"/>
          <w:szCs w:val="32"/>
        </w:rPr>
        <w:t>江苏博士硕士学位授权布局结构与服务区域经济社会发展相关研究</w:t>
      </w:r>
    </w:p>
    <w:p w14:paraId="5B3AB8C7" w14:textId="77777777" w:rsidR="00BD512F" w:rsidRPr="00A87327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7</w:t>
      </w:r>
      <w:r w:rsidR="00674354" w:rsidRPr="00A87327">
        <w:rPr>
          <w:rFonts w:eastAsia="仿宋_GB2312"/>
          <w:sz w:val="32"/>
          <w:szCs w:val="32"/>
        </w:rPr>
        <w:t xml:space="preserve">. </w:t>
      </w:r>
      <w:r w:rsidR="00C728D5" w:rsidRPr="00A87327">
        <w:rPr>
          <w:rFonts w:eastAsia="仿宋_GB2312"/>
          <w:sz w:val="32"/>
          <w:szCs w:val="32"/>
        </w:rPr>
        <w:t>研究生创新能力培育</w:t>
      </w:r>
      <w:r w:rsidR="00C728D5" w:rsidRPr="00A87327">
        <w:rPr>
          <w:rFonts w:eastAsia="仿宋_GB2312" w:hint="eastAsia"/>
          <w:sz w:val="32"/>
          <w:szCs w:val="32"/>
        </w:rPr>
        <w:t>和</w:t>
      </w:r>
      <w:r w:rsidR="00BD512F" w:rsidRPr="00A87327">
        <w:rPr>
          <w:rFonts w:eastAsia="仿宋_GB2312"/>
          <w:sz w:val="32"/>
          <w:szCs w:val="32"/>
        </w:rPr>
        <w:t>创造活力激发机制研究</w:t>
      </w:r>
    </w:p>
    <w:p w14:paraId="76CF9C2E" w14:textId="77777777" w:rsidR="00B01109" w:rsidRPr="00A87327" w:rsidRDefault="00BD512F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 w:hint="eastAsia"/>
          <w:sz w:val="32"/>
          <w:szCs w:val="32"/>
        </w:rPr>
        <w:t>8</w:t>
      </w:r>
      <w:r w:rsidRPr="00A87327">
        <w:rPr>
          <w:rFonts w:eastAsia="仿宋_GB2312"/>
          <w:sz w:val="32"/>
          <w:szCs w:val="32"/>
        </w:rPr>
        <w:t xml:space="preserve">. </w:t>
      </w:r>
      <w:r w:rsidR="00B01109" w:rsidRPr="00A87327">
        <w:rPr>
          <w:rFonts w:eastAsia="仿宋_GB2312"/>
          <w:sz w:val="32"/>
          <w:szCs w:val="32"/>
        </w:rPr>
        <w:t>高校</w:t>
      </w:r>
      <w:hyperlink r:id="rId6" w:tgtFrame="_blank" w:history="1">
        <w:r w:rsidR="00B01109" w:rsidRPr="00A87327">
          <w:rPr>
            <w:rFonts w:eastAsia="仿宋_GB2312"/>
            <w:sz w:val="32"/>
            <w:szCs w:val="32"/>
          </w:rPr>
          <w:t>研究生生源质量保障研究</w:t>
        </w:r>
      </w:hyperlink>
    </w:p>
    <w:p w14:paraId="15A79483" w14:textId="77777777" w:rsidR="00C65D28" w:rsidRPr="00A87327" w:rsidRDefault="00BD512F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9</w:t>
      </w:r>
      <w:r w:rsidR="00674354" w:rsidRPr="00A87327">
        <w:rPr>
          <w:rFonts w:eastAsia="仿宋_GB2312"/>
          <w:sz w:val="32"/>
          <w:szCs w:val="32"/>
        </w:rPr>
        <w:t xml:space="preserve">. </w:t>
      </w:r>
      <w:r w:rsidR="00C65D28" w:rsidRPr="00A87327">
        <w:rPr>
          <w:rFonts w:eastAsia="仿宋_GB2312"/>
          <w:sz w:val="32"/>
          <w:szCs w:val="32"/>
        </w:rPr>
        <w:t>学术学位与专业学位研究生教育分类发展路径研究</w:t>
      </w:r>
    </w:p>
    <w:p w14:paraId="58F92C8C" w14:textId="77777777" w:rsidR="00674354" w:rsidRPr="00A87327" w:rsidRDefault="00BD512F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10</w:t>
      </w:r>
      <w:r w:rsidR="00674354" w:rsidRPr="00A87327">
        <w:rPr>
          <w:rFonts w:eastAsia="仿宋_GB2312"/>
          <w:sz w:val="32"/>
          <w:szCs w:val="32"/>
        </w:rPr>
        <w:t xml:space="preserve">. </w:t>
      </w:r>
      <w:r w:rsidR="00C65D28" w:rsidRPr="00A87327">
        <w:rPr>
          <w:rFonts w:eastAsia="仿宋_GB2312"/>
          <w:sz w:val="32"/>
          <w:szCs w:val="32"/>
        </w:rPr>
        <w:t>江苏高校</w:t>
      </w:r>
      <w:r w:rsidR="00674354" w:rsidRPr="00A87327">
        <w:rPr>
          <w:rFonts w:eastAsia="仿宋_GB2312"/>
          <w:sz w:val="32"/>
          <w:szCs w:val="32"/>
        </w:rPr>
        <w:t>博士研究生全球竞争力提升策略研究</w:t>
      </w:r>
    </w:p>
    <w:p w14:paraId="6A2ED138" w14:textId="77777777" w:rsidR="00276791" w:rsidRPr="00A87327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1</w:t>
      </w:r>
      <w:r w:rsidR="00BD512F" w:rsidRPr="00A87327">
        <w:rPr>
          <w:rFonts w:eastAsia="仿宋_GB2312"/>
          <w:sz w:val="32"/>
          <w:szCs w:val="32"/>
        </w:rPr>
        <w:t>1</w:t>
      </w:r>
      <w:r w:rsidR="00276791" w:rsidRPr="00A87327">
        <w:rPr>
          <w:rFonts w:eastAsia="仿宋_GB2312"/>
          <w:sz w:val="32"/>
          <w:szCs w:val="32"/>
        </w:rPr>
        <w:t xml:space="preserve">. </w:t>
      </w:r>
      <w:r w:rsidR="009004CD" w:rsidRPr="00A87327">
        <w:rPr>
          <w:rFonts w:eastAsia="仿宋_GB2312" w:hint="eastAsia"/>
          <w:sz w:val="32"/>
          <w:szCs w:val="32"/>
        </w:rPr>
        <w:t>兄弟省份省级</w:t>
      </w:r>
      <w:r w:rsidR="00276791" w:rsidRPr="00A87327">
        <w:rPr>
          <w:rFonts w:eastAsia="仿宋_GB2312"/>
          <w:sz w:val="32"/>
          <w:szCs w:val="32"/>
        </w:rPr>
        <w:t>卓越工程师学院建设情况比较研究</w:t>
      </w:r>
    </w:p>
    <w:p w14:paraId="211D53CC" w14:textId="77777777" w:rsidR="00674354" w:rsidRPr="00A87327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1</w:t>
      </w:r>
      <w:r w:rsidR="00BD512F" w:rsidRPr="00A87327">
        <w:rPr>
          <w:rFonts w:eastAsia="仿宋_GB2312"/>
          <w:sz w:val="32"/>
          <w:szCs w:val="32"/>
        </w:rPr>
        <w:t>2</w:t>
      </w:r>
      <w:r w:rsidR="00674354" w:rsidRPr="00A87327">
        <w:rPr>
          <w:rFonts w:eastAsia="仿宋_GB2312"/>
          <w:sz w:val="32"/>
          <w:szCs w:val="32"/>
        </w:rPr>
        <w:t xml:space="preserve">. </w:t>
      </w:r>
      <w:r w:rsidR="00C65D28" w:rsidRPr="00A87327">
        <w:rPr>
          <w:rFonts w:eastAsia="仿宋_GB2312"/>
          <w:sz w:val="32"/>
          <w:szCs w:val="32"/>
        </w:rPr>
        <w:t>高校</w:t>
      </w:r>
      <w:r w:rsidR="00674354" w:rsidRPr="00A87327">
        <w:rPr>
          <w:rFonts w:eastAsia="仿宋_GB2312"/>
          <w:sz w:val="32"/>
          <w:szCs w:val="32"/>
        </w:rPr>
        <w:t>卓越工程师</w:t>
      </w:r>
      <w:r w:rsidR="00C65D28" w:rsidRPr="00A87327">
        <w:rPr>
          <w:rFonts w:eastAsia="仿宋_GB2312"/>
          <w:sz w:val="32"/>
          <w:szCs w:val="32"/>
        </w:rPr>
        <w:t>培养与服务地方经济相融合的</w:t>
      </w:r>
      <w:r w:rsidR="00674354" w:rsidRPr="00A87327">
        <w:rPr>
          <w:rFonts w:eastAsia="仿宋_GB2312"/>
          <w:sz w:val="32"/>
          <w:szCs w:val="32"/>
        </w:rPr>
        <w:t>机制研究</w:t>
      </w:r>
    </w:p>
    <w:p w14:paraId="7D2475A6" w14:textId="77777777" w:rsidR="00674354" w:rsidRPr="00A87327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1</w:t>
      </w:r>
      <w:r w:rsidR="00BD512F" w:rsidRPr="00A87327">
        <w:rPr>
          <w:rFonts w:eastAsia="仿宋_GB2312"/>
          <w:sz w:val="32"/>
          <w:szCs w:val="32"/>
        </w:rPr>
        <w:t>3</w:t>
      </w:r>
      <w:r w:rsidR="00674354" w:rsidRPr="00A87327">
        <w:rPr>
          <w:rFonts w:eastAsia="仿宋_GB2312"/>
          <w:sz w:val="32"/>
          <w:szCs w:val="32"/>
        </w:rPr>
        <w:t xml:space="preserve">. </w:t>
      </w:r>
      <w:hyperlink r:id="rId7" w:tgtFrame="_blank" w:history="1">
        <w:r w:rsidR="00C7412A" w:rsidRPr="00A87327">
          <w:rPr>
            <w:rFonts w:eastAsia="仿宋_GB2312"/>
            <w:sz w:val="32"/>
            <w:szCs w:val="32"/>
          </w:rPr>
          <w:t>2022</w:t>
        </w:r>
        <w:r w:rsidR="00C7412A" w:rsidRPr="00A87327">
          <w:rPr>
            <w:rFonts w:eastAsia="仿宋_GB2312"/>
            <w:sz w:val="32"/>
            <w:szCs w:val="32"/>
          </w:rPr>
          <w:t>年高等教育（研究生）国家级教学成果奖申报与获奖情况分析</w:t>
        </w:r>
      </w:hyperlink>
      <w:r w:rsidR="00C7412A" w:rsidRPr="00A87327">
        <w:rPr>
          <w:rFonts w:eastAsia="仿宋_GB2312"/>
          <w:sz w:val="32"/>
          <w:szCs w:val="32"/>
        </w:rPr>
        <w:t>研究</w:t>
      </w:r>
    </w:p>
    <w:p w14:paraId="7AC25883" w14:textId="77777777" w:rsidR="008E1017" w:rsidRPr="00A87327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1</w:t>
      </w:r>
      <w:r w:rsidR="00BD512F" w:rsidRPr="00A87327">
        <w:rPr>
          <w:rFonts w:eastAsia="仿宋_GB2312"/>
          <w:sz w:val="32"/>
          <w:szCs w:val="32"/>
        </w:rPr>
        <w:t>4</w:t>
      </w:r>
      <w:r w:rsidR="004C103E" w:rsidRPr="00A87327">
        <w:rPr>
          <w:rFonts w:eastAsia="仿宋_GB2312"/>
          <w:sz w:val="32"/>
          <w:szCs w:val="32"/>
        </w:rPr>
        <w:t>.</w:t>
      </w:r>
      <w:r w:rsidR="008E1017" w:rsidRPr="00A87327">
        <w:rPr>
          <w:rFonts w:eastAsia="仿宋_GB2312"/>
          <w:sz w:val="32"/>
          <w:szCs w:val="32"/>
        </w:rPr>
        <w:t>“</w:t>
      </w:r>
      <w:r w:rsidR="008E1017" w:rsidRPr="00A87327">
        <w:rPr>
          <w:rFonts w:eastAsia="仿宋_GB2312"/>
          <w:sz w:val="32"/>
          <w:szCs w:val="32"/>
        </w:rPr>
        <w:t>科技小院</w:t>
      </w:r>
      <w:r w:rsidR="008E1017" w:rsidRPr="00A87327">
        <w:rPr>
          <w:rFonts w:eastAsia="仿宋_GB2312"/>
          <w:sz w:val="32"/>
          <w:szCs w:val="32"/>
        </w:rPr>
        <w:t>”</w:t>
      </w:r>
      <w:r w:rsidR="008E1017" w:rsidRPr="00A87327">
        <w:rPr>
          <w:rFonts w:eastAsia="仿宋_GB2312"/>
          <w:sz w:val="32"/>
          <w:szCs w:val="32"/>
        </w:rPr>
        <w:t>研究生培养模式</w:t>
      </w:r>
      <w:r w:rsidR="004C103E" w:rsidRPr="00A87327">
        <w:rPr>
          <w:rFonts w:eastAsia="仿宋_GB2312"/>
          <w:sz w:val="32"/>
          <w:szCs w:val="32"/>
        </w:rPr>
        <w:t>的机制和推广研究</w:t>
      </w:r>
    </w:p>
    <w:p w14:paraId="0CCA997F" w14:textId="77777777" w:rsidR="004C103E" w:rsidRPr="00A87327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仿宋_GB2312"/>
          <w:sz w:val="32"/>
          <w:szCs w:val="32"/>
        </w:rPr>
        <w:t>1</w:t>
      </w:r>
      <w:r w:rsidR="00BD512F" w:rsidRPr="00A87327">
        <w:rPr>
          <w:rFonts w:eastAsia="仿宋_GB2312"/>
          <w:sz w:val="32"/>
          <w:szCs w:val="32"/>
        </w:rPr>
        <w:t>5</w:t>
      </w:r>
      <w:r w:rsidR="004C103E" w:rsidRPr="00A87327">
        <w:rPr>
          <w:rFonts w:eastAsia="仿宋_GB2312"/>
          <w:sz w:val="32"/>
          <w:szCs w:val="32"/>
        </w:rPr>
        <w:t xml:space="preserve">. </w:t>
      </w:r>
      <w:r w:rsidR="004C103E" w:rsidRPr="00A87327">
        <w:rPr>
          <w:rFonts w:eastAsia="仿宋_GB2312"/>
          <w:sz w:val="32"/>
          <w:szCs w:val="32"/>
        </w:rPr>
        <w:t>江苏高校交叉学科和学科交叉培养高层次人才研究</w:t>
      </w:r>
    </w:p>
    <w:p w14:paraId="536F5302" w14:textId="77777777" w:rsidR="00720A09" w:rsidRPr="006E39DA" w:rsidRDefault="006E39DA" w:rsidP="006E39DA">
      <w:pPr>
        <w:snapToGrid w:val="0"/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A87327">
        <w:rPr>
          <w:rFonts w:eastAsia="黑体"/>
          <w:sz w:val="32"/>
          <w:szCs w:val="32"/>
        </w:rPr>
        <w:t>1</w:t>
      </w:r>
      <w:r w:rsidR="00BD512F" w:rsidRPr="00A87327">
        <w:rPr>
          <w:rFonts w:eastAsia="黑体"/>
          <w:sz w:val="32"/>
          <w:szCs w:val="32"/>
        </w:rPr>
        <w:t>6</w:t>
      </w:r>
      <w:r w:rsidR="00720A09" w:rsidRPr="00A87327">
        <w:rPr>
          <w:rFonts w:eastAsia="仿宋_GB2312"/>
          <w:sz w:val="32"/>
          <w:szCs w:val="32"/>
        </w:rPr>
        <w:t xml:space="preserve">. </w:t>
      </w:r>
      <w:r w:rsidR="00720A09" w:rsidRPr="00A87327">
        <w:rPr>
          <w:rFonts w:eastAsia="仿宋_GB2312"/>
          <w:sz w:val="32"/>
          <w:szCs w:val="32"/>
        </w:rPr>
        <w:t>其他江苏省学位与研究生教育重大政策相关研究</w:t>
      </w:r>
    </w:p>
    <w:sectPr w:rsidR="00720A09" w:rsidRPr="006E39DA" w:rsidSect="00DC021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A93F" w14:textId="77777777" w:rsidR="00747742" w:rsidRDefault="00747742" w:rsidP="00632166">
      <w:r>
        <w:separator/>
      </w:r>
    </w:p>
  </w:endnote>
  <w:endnote w:type="continuationSeparator" w:id="0">
    <w:p w14:paraId="680B9223" w14:textId="77777777" w:rsidR="00747742" w:rsidRDefault="00747742" w:rsidP="0063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6491" w14:textId="77777777" w:rsidR="00747742" w:rsidRDefault="00747742" w:rsidP="00632166">
      <w:r>
        <w:separator/>
      </w:r>
    </w:p>
  </w:footnote>
  <w:footnote w:type="continuationSeparator" w:id="0">
    <w:p w14:paraId="25457D3B" w14:textId="77777777" w:rsidR="00747742" w:rsidRDefault="00747742" w:rsidP="0063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8"/>
    <w:rsid w:val="00012D7B"/>
    <w:rsid w:val="00013E69"/>
    <w:rsid w:val="00032552"/>
    <w:rsid w:val="00042DD8"/>
    <w:rsid w:val="0006116A"/>
    <w:rsid w:val="00074279"/>
    <w:rsid w:val="000915A2"/>
    <w:rsid w:val="000B0DFA"/>
    <w:rsid w:val="000C1291"/>
    <w:rsid w:val="000D4868"/>
    <w:rsid w:val="00125125"/>
    <w:rsid w:val="00161E23"/>
    <w:rsid w:val="00171F73"/>
    <w:rsid w:val="00174A4B"/>
    <w:rsid w:val="00183876"/>
    <w:rsid w:val="00185F38"/>
    <w:rsid w:val="0019733F"/>
    <w:rsid w:val="001A3C69"/>
    <w:rsid w:val="001B3EB1"/>
    <w:rsid w:val="001B550D"/>
    <w:rsid w:val="001F3EE7"/>
    <w:rsid w:val="001F655A"/>
    <w:rsid w:val="002008D1"/>
    <w:rsid w:val="00206E3E"/>
    <w:rsid w:val="002077C4"/>
    <w:rsid w:val="00224988"/>
    <w:rsid w:val="002370FC"/>
    <w:rsid w:val="0024577C"/>
    <w:rsid w:val="0025047D"/>
    <w:rsid w:val="002545B3"/>
    <w:rsid w:val="00264035"/>
    <w:rsid w:val="002648C5"/>
    <w:rsid w:val="00265774"/>
    <w:rsid w:val="00272835"/>
    <w:rsid w:val="0027577C"/>
    <w:rsid w:val="00276791"/>
    <w:rsid w:val="00277687"/>
    <w:rsid w:val="00295176"/>
    <w:rsid w:val="002C6ED3"/>
    <w:rsid w:val="00340F56"/>
    <w:rsid w:val="0034174C"/>
    <w:rsid w:val="00347BB1"/>
    <w:rsid w:val="003766BC"/>
    <w:rsid w:val="00386C2D"/>
    <w:rsid w:val="00395506"/>
    <w:rsid w:val="003972F6"/>
    <w:rsid w:val="003B3609"/>
    <w:rsid w:val="003B4B0E"/>
    <w:rsid w:val="003B5686"/>
    <w:rsid w:val="003E0358"/>
    <w:rsid w:val="003E32B3"/>
    <w:rsid w:val="003E5E24"/>
    <w:rsid w:val="0040532A"/>
    <w:rsid w:val="00405919"/>
    <w:rsid w:val="004105D8"/>
    <w:rsid w:val="00493400"/>
    <w:rsid w:val="00495E45"/>
    <w:rsid w:val="004C103E"/>
    <w:rsid w:val="004D37A4"/>
    <w:rsid w:val="004D5556"/>
    <w:rsid w:val="004E2CE1"/>
    <w:rsid w:val="0050304C"/>
    <w:rsid w:val="005075D1"/>
    <w:rsid w:val="00510427"/>
    <w:rsid w:val="00522399"/>
    <w:rsid w:val="005564B4"/>
    <w:rsid w:val="00572F5B"/>
    <w:rsid w:val="00581E52"/>
    <w:rsid w:val="005A2D12"/>
    <w:rsid w:val="005B7B29"/>
    <w:rsid w:val="005F357C"/>
    <w:rsid w:val="00601878"/>
    <w:rsid w:val="0061718A"/>
    <w:rsid w:val="00632166"/>
    <w:rsid w:val="00651218"/>
    <w:rsid w:val="00655ABF"/>
    <w:rsid w:val="00670DCA"/>
    <w:rsid w:val="00674354"/>
    <w:rsid w:val="006948A8"/>
    <w:rsid w:val="00696797"/>
    <w:rsid w:val="006E39DA"/>
    <w:rsid w:val="006F30E4"/>
    <w:rsid w:val="006F3275"/>
    <w:rsid w:val="006F3E27"/>
    <w:rsid w:val="007154F8"/>
    <w:rsid w:val="00720A09"/>
    <w:rsid w:val="0072567C"/>
    <w:rsid w:val="00747742"/>
    <w:rsid w:val="00753276"/>
    <w:rsid w:val="0078523B"/>
    <w:rsid w:val="007954BB"/>
    <w:rsid w:val="007A3E3D"/>
    <w:rsid w:val="007B2B33"/>
    <w:rsid w:val="007C66ED"/>
    <w:rsid w:val="007D4FFE"/>
    <w:rsid w:val="007D67FC"/>
    <w:rsid w:val="007E3ED4"/>
    <w:rsid w:val="007F5FDB"/>
    <w:rsid w:val="008107AE"/>
    <w:rsid w:val="00826E90"/>
    <w:rsid w:val="00887EF5"/>
    <w:rsid w:val="0089609B"/>
    <w:rsid w:val="008A1BCB"/>
    <w:rsid w:val="008A7025"/>
    <w:rsid w:val="008E1017"/>
    <w:rsid w:val="008E3AB9"/>
    <w:rsid w:val="008E5583"/>
    <w:rsid w:val="008E7082"/>
    <w:rsid w:val="009004CD"/>
    <w:rsid w:val="0090220C"/>
    <w:rsid w:val="00917298"/>
    <w:rsid w:val="009551B3"/>
    <w:rsid w:val="00973A1C"/>
    <w:rsid w:val="009B62F6"/>
    <w:rsid w:val="009F1FB9"/>
    <w:rsid w:val="009F6DD2"/>
    <w:rsid w:val="00A223BB"/>
    <w:rsid w:val="00A61BDB"/>
    <w:rsid w:val="00A62A99"/>
    <w:rsid w:val="00A80D34"/>
    <w:rsid w:val="00A87327"/>
    <w:rsid w:val="00A924AA"/>
    <w:rsid w:val="00A957D4"/>
    <w:rsid w:val="00AA5A8D"/>
    <w:rsid w:val="00AB082E"/>
    <w:rsid w:val="00AE1FA3"/>
    <w:rsid w:val="00AF02BB"/>
    <w:rsid w:val="00B01109"/>
    <w:rsid w:val="00B3480E"/>
    <w:rsid w:val="00B53C1B"/>
    <w:rsid w:val="00BB1A3E"/>
    <w:rsid w:val="00BC3DC9"/>
    <w:rsid w:val="00BD1F48"/>
    <w:rsid w:val="00BD512F"/>
    <w:rsid w:val="00BE683F"/>
    <w:rsid w:val="00C00D42"/>
    <w:rsid w:val="00C06951"/>
    <w:rsid w:val="00C10F42"/>
    <w:rsid w:val="00C207E0"/>
    <w:rsid w:val="00C35DA8"/>
    <w:rsid w:val="00C5643A"/>
    <w:rsid w:val="00C65D28"/>
    <w:rsid w:val="00C67751"/>
    <w:rsid w:val="00C728D5"/>
    <w:rsid w:val="00C7412A"/>
    <w:rsid w:val="00C806B0"/>
    <w:rsid w:val="00C81CF4"/>
    <w:rsid w:val="00CA6AD1"/>
    <w:rsid w:val="00CB0B94"/>
    <w:rsid w:val="00CB2F32"/>
    <w:rsid w:val="00CB74E9"/>
    <w:rsid w:val="00CD755D"/>
    <w:rsid w:val="00CF02F7"/>
    <w:rsid w:val="00D00D72"/>
    <w:rsid w:val="00D0283B"/>
    <w:rsid w:val="00D07D9D"/>
    <w:rsid w:val="00D13991"/>
    <w:rsid w:val="00D2252B"/>
    <w:rsid w:val="00D311A0"/>
    <w:rsid w:val="00D31A62"/>
    <w:rsid w:val="00D322CB"/>
    <w:rsid w:val="00DC0218"/>
    <w:rsid w:val="00DE486C"/>
    <w:rsid w:val="00E16456"/>
    <w:rsid w:val="00E31D02"/>
    <w:rsid w:val="00E41029"/>
    <w:rsid w:val="00E6458B"/>
    <w:rsid w:val="00E83F29"/>
    <w:rsid w:val="00E93BD6"/>
    <w:rsid w:val="00E96754"/>
    <w:rsid w:val="00EE2A25"/>
    <w:rsid w:val="00F108DC"/>
    <w:rsid w:val="00F20E76"/>
    <w:rsid w:val="00F33765"/>
    <w:rsid w:val="00F52890"/>
    <w:rsid w:val="00FC4891"/>
    <w:rsid w:val="00FE5531"/>
    <w:rsid w:val="00FE60F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AC37B44"/>
  <w15:chartTrackingRefBased/>
  <w15:docId w15:val="{8EA69C89-C56C-47F9-8E6C-09BD062E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166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8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AF02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32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2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32166"/>
    <w:rPr>
      <w:sz w:val="18"/>
      <w:szCs w:val="18"/>
    </w:rPr>
  </w:style>
  <w:style w:type="character" w:styleId="a7">
    <w:name w:val="Strong"/>
    <w:qFormat/>
    <w:rsid w:val="00632166"/>
    <w:rPr>
      <w:b/>
      <w:bCs w:val="0"/>
    </w:rPr>
  </w:style>
  <w:style w:type="paragraph" w:styleId="a8">
    <w:name w:val="列出段落"/>
    <w:basedOn w:val="a"/>
    <w:uiPriority w:val="34"/>
    <w:qFormat/>
    <w:rsid w:val="0040532A"/>
    <w:pPr>
      <w:ind w:firstLineChars="200" w:firstLine="420"/>
    </w:pPr>
  </w:style>
  <w:style w:type="paragraph" w:styleId="a9">
    <w:name w:val="Revision"/>
    <w:hidden/>
    <w:uiPriority w:val="99"/>
    <w:semiHidden/>
    <w:rsid w:val="00386C2D"/>
    <w:rPr>
      <w:rFonts w:ascii="Times New Roman" w:eastAsia="宋体" w:hAnsi="Times New Roman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683F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BE683F"/>
    <w:rPr>
      <w:rFonts w:ascii="Times New Roman" w:eastAsia="宋体" w:hAnsi="Times New Roman"/>
      <w:kern w:val="2"/>
      <w:sz w:val="18"/>
      <w:szCs w:val="18"/>
    </w:rPr>
  </w:style>
  <w:style w:type="character" w:customStyle="1" w:styleId="30">
    <w:name w:val="标题 3 字符"/>
    <w:link w:val="3"/>
    <w:uiPriority w:val="9"/>
    <w:rsid w:val="00AF02BB"/>
    <w:rPr>
      <w:rFonts w:ascii="宋体" w:eastAsia="宋体" w:hAnsi="宋体" w:cs="宋体"/>
      <w:b/>
      <w:bCs/>
      <w:sz w:val="27"/>
      <w:szCs w:val="27"/>
    </w:rPr>
  </w:style>
  <w:style w:type="character" w:styleId="ac">
    <w:name w:val="Hyperlink"/>
    <w:uiPriority w:val="99"/>
    <w:semiHidden/>
    <w:unhideWhenUsed/>
    <w:rsid w:val="00AF02BB"/>
    <w:rPr>
      <w:color w:val="0000FF"/>
      <w:u w:val="single"/>
    </w:rPr>
  </w:style>
  <w:style w:type="character" w:styleId="ad">
    <w:name w:val="Emphasis"/>
    <w:uiPriority w:val="20"/>
    <w:qFormat/>
    <w:rsid w:val="00AF02BB"/>
    <w:rPr>
      <w:i/>
      <w:iCs/>
    </w:rPr>
  </w:style>
  <w:style w:type="character" w:customStyle="1" w:styleId="10">
    <w:name w:val="标题 1 字符"/>
    <w:link w:val="1"/>
    <w:uiPriority w:val="9"/>
    <w:rsid w:val="00FC4891"/>
    <w:rPr>
      <w:rFonts w:ascii="Times New Roman" w:eastAsia="宋体" w:hAnsi="Times New Roman"/>
      <w:b/>
      <w:bCs/>
      <w:kern w:val="44"/>
      <w:sz w:val="44"/>
      <w:szCs w:val="44"/>
    </w:rPr>
  </w:style>
  <w:style w:type="character" w:styleId="ae">
    <w:name w:val="annotation reference"/>
    <w:uiPriority w:val="99"/>
    <w:semiHidden/>
    <w:unhideWhenUsed/>
    <w:rsid w:val="00601878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601878"/>
    <w:pPr>
      <w:jc w:val="left"/>
    </w:pPr>
  </w:style>
  <w:style w:type="character" w:customStyle="1" w:styleId="af0">
    <w:name w:val="批注文字 字符"/>
    <w:link w:val="af"/>
    <w:uiPriority w:val="99"/>
    <w:semiHidden/>
    <w:rsid w:val="00601878"/>
    <w:rPr>
      <w:rFonts w:ascii="Times New Roman" w:eastAsia="宋体" w:hAnsi="Times New Roman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1878"/>
    <w:rPr>
      <w:b/>
      <w:bCs/>
    </w:rPr>
  </w:style>
  <w:style w:type="character" w:customStyle="1" w:styleId="af2">
    <w:name w:val="批注主题 字符"/>
    <w:link w:val="af1"/>
    <w:uiPriority w:val="99"/>
    <w:semiHidden/>
    <w:rsid w:val="00601878"/>
    <w:rPr>
      <w:rFonts w:ascii="Times New Roman" w:eastAsia="宋体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s.cnki.net/kcms2/article/abstract?v=tJ8vF22QX-qpJM88t9cGT9RP2BU4uSzrK6SqQrjIzo9aqv76n0MhptedwHl_ylxBouqL8lzK2cB6Skj2kMf6VBF9z2LxdZ1Gv5Fu7jt_bRbUQAWIZOK4ce0zbg0yp2UReR6vBO7BgAUWev0LbroT0w==&amp;uniplatform=NZKPT&amp;language=C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s.cnki.net/kcms2/article/abstract?v=tJ8vF22QX-rGeQFlolqcdaz0wcJvdpD7s0rd9FcIUduJ9ed_7quSbMMw3dbbimCBiS6ij0qTmwHy3pWH6j6qMwi8Lvj7ny2R2tERErT7Dl8HOb1m5rwfvfEHAb9Ns5CYg8ope0TJU63i-M7mnTFYoA==&amp;uniplatform=NZKPT&amp;language=CH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Links>
    <vt:vector size="12" baseType="variant">
      <vt:variant>
        <vt:i4>4194369</vt:i4>
      </vt:variant>
      <vt:variant>
        <vt:i4>3</vt:i4>
      </vt:variant>
      <vt:variant>
        <vt:i4>0</vt:i4>
      </vt:variant>
      <vt:variant>
        <vt:i4>5</vt:i4>
      </vt:variant>
      <vt:variant>
        <vt:lpwstr>https://kns.cnki.net/kcms2/article/abstract?v=tJ8vF22QX-qpJM88t9cGT9RP2BU4uSzrK6SqQrjIzo9aqv76n0MhptedwHl_ylxBouqL8lzK2cB6Skj2kMf6VBF9z2LxdZ1Gv5Fu7jt_bRbUQAWIZOK4ce0zbg0yp2UReR6vBO7BgAUWev0LbroT0w==&amp;uniplatform=NZKPT&amp;language=CHS</vt:lpwstr>
      </vt:variant>
      <vt:variant>
        <vt:lpwstr/>
      </vt:variant>
      <vt:variant>
        <vt:i4>7995422</vt:i4>
      </vt:variant>
      <vt:variant>
        <vt:i4>0</vt:i4>
      </vt:variant>
      <vt:variant>
        <vt:i4>0</vt:i4>
      </vt:variant>
      <vt:variant>
        <vt:i4>5</vt:i4>
      </vt:variant>
      <vt:variant>
        <vt:lpwstr>https://kns.cnki.net/kcms2/article/abstract?v=tJ8vF22QX-rGeQFlolqcdaz0wcJvdpD7s0rd9FcIUduJ9ed_7quSbMMw3dbbimCBiS6ij0qTmwHy3pWH6j6qMwi8Lvj7ny2R2tERErT7Dl8HOb1m5rwfvfEHAb9Ns5CYg8ope0TJU63i-M7mnTFYoA==&amp;uniplatform=NZKPT&amp;language=CHS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李荪青</dc:creator>
  <cp:keywords/>
  <dc:description/>
  <cp:lastModifiedBy>丁淮</cp:lastModifiedBy>
  <cp:revision>2</cp:revision>
  <cp:lastPrinted>2024-02-26T09:09:00Z</cp:lastPrinted>
  <dcterms:created xsi:type="dcterms:W3CDTF">2024-03-02T16:20:00Z</dcterms:created>
  <dcterms:modified xsi:type="dcterms:W3CDTF">2024-03-02T16:20:00Z</dcterms:modified>
</cp:coreProperties>
</file>