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A4" w:rsidRDefault="008F4B44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2023</w:t>
      </w:r>
      <w:r w:rsidR="0000771C">
        <w:rPr>
          <w:rFonts w:ascii="华文中宋" w:eastAsia="华文中宋" w:hAnsi="华文中宋" w:hint="eastAsia"/>
          <w:sz w:val="30"/>
          <w:szCs w:val="30"/>
        </w:rPr>
        <w:t>年度优秀博士硕士学位论文评选</w:t>
      </w:r>
    </w:p>
    <w:p w:rsidR="00F058A4" w:rsidRDefault="00A478C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二级</w:t>
      </w:r>
      <w:r w:rsidR="0000771C">
        <w:rPr>
          <w:rFonts w:ascii="华文中宋" w:eastAsia="华文中宋" w:hAnsi="华文中宋" w:hint="eastAsia"/>
          <w:b/>
          <w:sz w:val="36"/>
          <w:szCs w:val="36"/>
        </w:rPr>
        <w:t>培养单位材料报送说明</w:t>
      </w:r>
    </w:p>
    <w:p w:rsidR="00BD38E3" w:rsidRDefault="00A478CE" w:rsidP="00A478C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BD38E3" w:rsidRPr="00BD38E3">
        <w:rPr>
          <w:rFonts w:ascii="宋体" w:eastAsia="宋体" w:hAnsi="宋体"/>
          <w:sz w:val="24"/>
          <w:szCs w:val="24"/>
        </w:rPr>
        <w:t xml:space="preserve"> </w:t>
      </w:r>
      <w:r w:rsidR="00BD38E3" w:rsidRPr="009C5D19">
        <w:rPr>
          <w:rFonts w:ascii="宋体" w:eastAsia="宋体" w:hAnsi="宋体"/>
          <w:sz w:val="24"/>
          <w:szCs w:val="24"/>
        </w:rPr>
        <w:t>学位论文（</w:t>
      </w:r>
      <w:r w:rsidR="00BD38E3">
        <w:rPr>
          <w:rFonts w:ascii="宋体" w:eastAsia="宋体" w:hAnsi="宋体" w:hint="eastAsia"/>
          <w:sz w:val="24"/>
          <w:szCs w:val="24"/>
        </w:rPr>
        <w:t>电子版</w:t>
      </w:r>
      <w:r w:rsidR="00BD38E3" w:rsidRPr="009C5D19">
        <w:rPr>
          <w:rFonts w:ascii="宋体" w:eastAsia="宋体" w:hAnsi="宋体"/>
          <w:sz w:val="24"/>
          <w:szCs w:val="24"/>
        </w:rPr>
        <w:t>PDF格式，不超过20M</w:t>
      </w:r>
      <w:r w:rsidR="00BD38E3">
        <w:rPr>
          <w:rFonts w:ascii="宋体" w:eastAsia="宋体" w:hAnsi="宋体" w:hint="eastAsia"/>
          <w:sz w:val="24"/>
          <w:szCs w:val="24"/>
        </w:rPr>
        <w:t>，</w:t>
      </w:r>
      <w:r w:rsidR="00BD38E3" w:rsidRPr="00A3282C">
        <w:rPr>
          <w:rFonts w:ascii="宋体" w:eastAsia="宋体" w:hAnsi="宋体" w:hint="eastAsia"/>
          <w:b/>
          <w:sz w:val="24"/>
          <w:szCs w:val="24"/>
        </w:rPr>
        <w:t>其中应包含附件</w:t>
      </w:r>
      <w:r w:rsidR="00F43AD1">
        <w:rPr>
          <w:rFonts w:ascii="宋体" w:eastAsia="宋体" w:hAnsi="宋体"/>
          <w:b/>
          <w:sz w:val="24"/>
          <w:szCs w:val="24"/>
        </w:rPr>
        <w:t>5</w:t>
      </w:r>
      <w:r w:rsidR="00BD38E3" w:rsidRPr="00A3282C">
        <w:rPr>
          <w:rFonts w:ascii="宋体" w:eastAsia="宋体" w:hAnsi="宋体" w:hint="eastAsia"/>
          <w:b/>
          <w:sz w:val="24"/>
          <w:szCs w:val="24"/>
        </w:rPr>
        <w:t>封面</w:t>
      </w:r>
      <w:r w:rsidR="00F43AD1">
        <w:rPr>
          <w:rFonts w:ascii="宋体" w:eastAsia="宋体" w:hAnsi="宋体" w:hint="eastAsia"/>
          <w:b/>
          <w:sz w:val="24"/>
          <w:szCs w:val="24"/>
        </w:rPr>
        <w:t>作为首页</w:t>
      </w:r>
      <w:r w:rsidR="00BD38E3"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A478CE" w:rsidRPr="009C5D19" w:rsidRDefault="00BD38E3" w:rsidP="00A478C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5D19">
        <w:rPr>
          <w:rFonts w:ascii="宋体" w:eastAsia="宋体" w:hAnsi="宋体"/>
          <w:sz w:val="24"/>
          <w:szCs w:val="24"/>
        </w:rPr>
        <w:t>2.</w:t>
      </w:r>
      <w:r w:rsidR="0001723A">
        <w:rPr>
          <w:rFonts w:ascii="宋体" w:eastAsia="宋体" w:hAnsi="宋体"/>
          <w:sz w:val="24"/>
          <w:szCs w:val="24"/>
        </w:rPr>
        <w:t xml:space="preserve"> </w:t>
      </w:r>
      <w:r w:rsidR="00A478CE" w:rsidRPr="009C5D19">
        <w:rPr>
          <w:rFonts w:ascii="宋体" w:eastAsia="宋体" w:hAnsi="宋体" w:hint="eastAsia"/>
          <w:sz w:val="24"/>
          <w:szCs w:val="24"/>
        </w:rPr>
        <w:t>优秀博士硕士学位论文推荐表（</w:t>
      </w:r>
      <w:r w:rsidR="00A478CE">
        <w:rPr>
          <w:rFonts w:ascii="宋体" w:eastAsia="宋体" w:hAnsi="宋体" w:hint="eastAsia"/>
          <w:sz w:val="24"/>
          <w:szCs w:val="24"/>
        </w:rPr>
        <w:t>纸质，电子版</w:t>
      </w:r>
      <w:r w:rsidR="00A478CE" w:rsidRPr="009C5D19">
        <w:rPr>
          <w:rFonts w:ascii="宋体" w:eastAsia="宋体" w:hAnsi="宋体"/>
          <w:sz w:val="24"/>
          <w:szCs w:val="24"/>
        </w:rPr>
        <w:t>WORD格式，附件2）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BD38E3" w:rsidRPr="00ED104F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9C5D19">
        <w:rPr>
          <w:rFonts w:ascii="宋体" w:eastAsia="宋体" w:hAnsi="宋体"/>
          <w:sz w:val="24"/>
          <w:szCs w:val="24"/>
        </w:rPr>
        <w:t>.</w:t>
      </w:r>
      <w:r w:rsidR="0001723A">
        <w:rPr>
          <w:rFonts w:ascii="宋体" w:eastAsia="宋体" w:hAnsi="宋体"/>
          <w:sz w:val="24"/>
          <w:szCs w:val="24"/>
        </w:rPr>
        <w:t xml:space="preserve"> </w:t>
      </w:r>
      <w:r w:rsidRPr="009C5D19">
        <w:rPr>
          <w:rFonts w:ascii="宋体" w:eastAsia="宋体" w:hAnsi="宋体"/>
          <w:sz w:val="24"/>
          <w:szCs w:val="24"/>
        </w:rPr>
        <w:t>单位初评推荐结果汇总表（</w:t>
      </w:r>
      <w:r>
        <w:rPr>
          <w:rFonts w:ascii="宋体" w:eastAsia="宋体" w:hAnsi="宋体" w:hint="eastAsia"/>
          <w:sz w:val="24"/>
          <w:szCs w:val="24"/>
        </w:rPr>
        <w:t>纸质，电子版</w:t>
      </w:r>
      <w:r w:rsidRPr="009C5D19">
        <w:rPr>
          <w:rFonts w:ascii="宋体" w:eastAsia="宋体" w:hAnsi="宋体"/>
          <w:sz w:val="24"/>
          <w:szCs w:val="24"/>
        </w:rPr>
        <w:t>WORD格式，附件</w:t>
      </w:r>
      <w:r>
        <w:rPr>
          <w:rFonts w:ascii="宋体" w:eastAsia="宋体" w:hAnsi="宋体"/>
          <w:sz w:val="24"/>
          <w:szCs w:val="24"/>
        </w:rPr>
        <w:t>7</w:t>
      </w:r>
      <w:r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BD38E3" w:rsidRPr="00ED104F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9C5D19">
        <w:rPr>
          <w:rFonts w:ascii="宋体" w:eastAsia="宋体" w:hAnsi="宋体"/>
          <w:sz w:val="24"/>
          <w:szCs w:val="24"/>
        </w:rPr>
        <w:t>.</w:t>
      </w:r>
      <w:r w:rsidRPr="00ED104F">
        <w:rPr>
          <w:rFonts w:ascii="宋体" w:eastAsia="宋体" w:hAnsi="宋体"/>
          <w:sz w:val="24"/>
          <w:szCs w:val="24"/>
        </w:rPr>
        <w:t xml:space="preserve"> </w:t>
      </w:r>
      <w:r w:rsidRPr="009C5D19">
        <w:rPr>
          <w:rFonts w:ascii="宋体" w:eastAsia="宋体" w:hAnsi="宋体"/>
          <w:sz w:val="24"/>
          <w:szCs w:val="24"/>
        </w:rPr>
        <w:t>公示情况（</w:t>
      </w:r>
      <w:r>
        <w:rPr>
          <w:rFonts w:ascii="宋体" w:eastAsia="宋体" w:hAnsi="宋体" w:hint="eastAsia"/>
          <w:sz w:val="24"/>
          <w:szCs w:val="24"/>
        </w:rPr>
        <w:t>电子版</w:t>
      </w:r>
      <w:r w:rsidRPr="009C5D19">
        <w:rPr>
          <w:rFonts w:ascii="宋体" w:eastAsia="宋体" w:hAnsi="宋体"/>
          <w:sz w:val="24"/>
          <w:szCs w:val="24"/>
        </w:rPr>
        <w:t>JPG格式）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A478CE" w:rsidRPr="009C5D19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5D19"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 xml:space="preserve"> </w:t>
      </w:r>
      <w:r w:rsidR="00A478CE" w:rsidRPr="009C5D19">
        <w:rPr>
          <w:rFonts w:ascii="宋体" w:eastAsia="宋体" w:hAnsi="宋体"/>
          <w:sz w:val="24"/>
          <w:szCs w:val="24"/>
        </w:rPr>
        <w:t>推优学位论文封面（</w:t>
      </w:r>
      <w:r w:rsidR="00A478CE">
        <w:rPr>
          <w:rFonts w:ascii="宋体" w:eastAsia="宋体" w:hAnsi="宋体" w:hint="eastAsia"/>
          <w:sz w:val="24"/>
          <w:szCs w:val="24"/>
        </w:rPr>
        <w:t>电子版</w:t>
      </w:r>
      <w:r w:rsidR="00A478CE" w:rsidRPr="009C5D19">
        <w:rPr>
          <w:rFonts w:ascii="宋体" w:eastAsia="宋体" w:hAnsi="宋体"/>
          <w:sz w:val="24"/>
          <w:szCs w:val="24"/>
        </w:rPr>
        <w:t>WORD格式，附件</w:t>
      </w:r>
      <w:r w:rsidR="00F43AD1">
        <w:rPr>
          <w:rFonts w:ascii="宋体" w:eastAsia="宋体" w:hAnsi="宋体"/>
          <w:sz w:val="24"/>
          <w:szCs w:val="24"/>
        </w:rPr>
        <w:t>5</w:t>
      </w:r>
      <w:r w:rsidR="00A478CE"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。</w:t>
      </w:r>
    </w:p>
    <w:p w:rsidR="00F058A4" w:rsidRPr="00A478CE" w:rsidRDefault="00F058A4">
      <w:pPr>
        <w:spacing w:line="400" w:lineRule="exact"/>
        <w:rPr>
          <w:sz w:val="24"/>
          <w:szCs w:val="24"/>
        </w:rPr>
      </w:pPr>
    </w:p>
    <w:p w:rsidR="00F058A4" w:rsidRDefault="0000771C">
      <w:pPr>
        <w:spacing w:afterLines="50" w:after="156"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（一）电子文档命名规则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2"/>
        <w:gridCol w:w="6878"/>
      </w:tblGrid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文件内容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</w:t>
            </w:r>
          </w:p>
        </w:tc>
      </w:tr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学位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论文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原文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PDF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用YB、YS-X、YS-Z分别指代博士、学硕、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Cs w:val="21"/>
              </w:rPr>
              <w:t>专硕学位</w:t>
            </w:r>
            <w:proofErr w:type="gramEnd"/>
            <w:r>
              <w:rPr>
                <w:rFonts w:asciiTheme="minorEastAsia" w:hAnsiTheme="minorEastAsia" w:cs="Times New Roman" w:hint="eastAsia"/>
                <w:b/>
                <w:szCs w:val="21"/>
              </w:rPr>
              <w:t>论文类别，文档命名规则：学位论文类别_单位代码_一级学科代码及名称_</w:t>
            </w:r>
            <w:r>
              <w:rPr>
                <w:rFonts w:asciiTheme="minorEastAsia" w:hAnsiTheme="minorEastAsia" w:cs="Times New Roman"/>
                <w:b/>
                <w:szCs w:val="21"/>
              </w:rPr>
              <w:t>题目（</w:t>
            </w:r>
            <w:r w:rsidRPr="00DF45A2">
              <w:rPr>
                <w:rFonts w:asciiTheme="minorEastAsia" w:hAnsiTheme="minorEastAsia" w:cs="Times New Roman"/>
                <w:b/>
                <w:color w:val="FF0000"/>
                <w:szCs w:val="21"/>
              </w:rPr>
              <w:t>不含副标题</w:t>
            </w:r>
            <w:r>
              <w:rPr>
                <w:rFonts w:asciiTheme="minorEastAsia" w:hAnsiTheme="minorEastAsia" w:cs="Times New Roman"/>
                <w:b/>
                <w:szCs w:val="21"/>
              </w:rPr>
              <w:t>）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_LW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>学院推荐上报的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YS-X_10290_</w:t>
            </w:r>
            <w:r w:rsidR="00DF45A2">
              <w:rPr>
                <w:rFonts w:asciiTheme="minorEastAsia" w:hAnsiTheme="minorEastAsia" w:cs="Times New Roman"/>
                <w:szCs w:val="21"/>
              </w:rPr>
              <w:t>0819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_********_LW  </w:t>
            </w:r>
          </w:p>
        </w:tc>
      </w:tr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优秀博士硕士学位论文推荐表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命名规则：学位论文类别</w:t>
            </w:r>
            <w:r>
              <w:rPr>
                <w:rFonts w:asciiTheme="minorEastAsia" w:hAnsiTheme="minorEastAsia" w:cs="Times New Roman"/>
                <w:b/>
                <w:szCs w:val="21"/>
              </w:rPr>
              <w:t>_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单位代码</w:t>
            </w:r>
            <w:r>
              <w:rPr>
                <w:rFonts w:asciiTheme="minorEastAsia" w:hAnsiTheme="minorEastAsia" w:cs="Times New Roman"/>
                <w:b/>
                <w:szCs w:val="21"/>
              </w:rPr>
              <w:t>_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论文题目（不含副标题）</w:t>
            </w:r>
            <w:r>
              <w:rPr>
                <w:rFonts w:asciiTheme="minorEastAsia" w:hAnsiTheme="minorEastAsia" w:cs="Times New Roman"/>
                <w:b/>
                <w:szCs w:val="21"/>
              </w:rPr>
              <w:t>_TJB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>学院推荐上报的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YS-X_10290_********_TJB </w:t>
            </w:r>
          </w:p>
        </w:tc>
      </w:tr>
      <w:tr w:rsidR="00BD38E3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单位初评推荐结果汇总表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BD38E3" w:rsidRPr="00BD38E3" w:rsidRDefault="00BD38E3" w:rsidP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命名规则：单位名称—</w:t>
            </w:r>
            <w:r w:rsidR="008F4B44">
              <w:rPr>
                <w:rFonts w:asciiTheme="minorEastAsia" w:hAnsiTheme="minorEastAsia" w:cs="Times New Roman" w:hint="eastAsia"/>
                <w:b/>
                <w:szCs w:val="21"/>
              </w:rPr>
              <w:t>2023</w:t>
            </w: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年度 论文类别 推荐结果汇总表（**篇）</w:t>
            </w:r>
          </w:p>
          <w:p w:rsidR="00BD38E3" w:rsidRPr="00BD38E3" w:rsidRDefault="00BD38E3" w:rsidP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如：矿业工程学院—</w:t>
            </w:r>
            <w:r w:rsidR="008F4B44">
              <w:rPr>
                <w:rFonts w:asciiTheme="minorEastAsia" w:hAnsiTheme="minorEastAsia" w:cs="Times New Roman" w:hint="eastAsia"/>
                <w:szCs w:val="21"/>
              </w:rPr>
              <w:t>2023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年度-博士论文推荐结果汇总表 （**篇）</w:t>
            </w:r>
          </w:p>
          <w:p w:rsidR="00BD38E3" w:rsidRPr="00BD38E3" w:rsidRDefault="00BD38E3" w:rsidP="00BD38E3">
            <w:pPr>
              <w:snapToGrid w:val="0"/>
              <w:spacing w:line="360" w:lineRule="exact"/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矿业工程学院—</w:t>
            </w:r>
            <w:r w:rsidR="008F4B44">
              <w:rPr>
                <w:rFonts w:asciiTheme="minorEastAsia" w:hAnsiTheme="minorEastAsia" w:cs="Times New Roman" w:hint="eastAsia"/>
                <w:szCs w:val="21"/>
              </w:rPr>
              <w:t>2023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年度-</w:t>
            </w:r>
            <w:proofErr w:type="gramStart"/>
            <w:r w:rsidRPr="00BD38E3">
              <w:rPr>
                <w:rFonts w:asciiTheme="minorEastAsia" w:hAnsiTheme="minorEastAsia" w:cs="Times New Roman" w:hint="eastAsia"/>
                <w:szCs w:val="21"/>
              </w:rPr>
              <w:t>学硕论文</w:t>
            </w:r>
            <w:proofErr w:type="gramEnd"/>
            <w:r w:rsidRPr="00BD38E3">
              <w:rPr>
                <w:rFonts w:asciiTheme="minorEastAsia" w:hAnsiTheme="minorEastAsia" w:cs="Times New Roman" w:hint="eastAsia"/>
                <w:szCs w:val="21"/>
              </w:rPr>
              <w:t>推荐结果汇总表 （**篇）</w:t>
            </w:r>
          </w:p>
          <w:p w:rsidR="00BD38E3" w:rsidRDefault="00BD38E3" w:rsidP="00BD38E3">
            <w:pPr>
              <w:snapToGrid w:val="0"/>
              <w:spacing w:line="360" w:lineRule="exact"/>
              <w:ind w:firstLineChars="400" w:firstLine="84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矿业工程学院—</w:t>
            </w:r>
            <w:r w:rsidR="008F4B44">
              <w:rPr>
                <w:rFonts w:asciiTheme="minorEastAsia" w:hAnsiTheme="minorEastAsia" w:cs="Times New Roman" w:hint="eastAsia"/>
                <w:szCs w:val="21"/>
              </w:rPr>
              <w:t>2023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年度-</w:t>
            </w:r>
            <w:proofErr w:type="gramStart"/>
            <w:r w:rsidRPr="00BD38E3">
              <w:rPr>
                <w:rFonts w:asciiTheme="minorEastAsia" w:hAnsiTheme="minorEastAsia" w:cs="Times New Roman" w:hint="eastAsia"/>
                <w:szCs w:val="21"/>
              </w:rPr>
              <w:t>专硕论文</w:t>
            </w:r>
            <w:proofErr w:type="gramEnd"/>
            <w:r w:rsidRPr="00BD38E3">
              <w:rPr>
                <w:rFonts w:asciiTheme="minorEastAsia" w:hAnsiTheme="minorEastAsia" w:cs="Times New Roman" w:hint="eastAsia"/>
                <w:szCs w:val="21"/>
              </w:rPr>
              <w:t>推荐结果汇总表 （**篇）</w:t>
            </w:r>
          </w:p>
        </w:tc>
      </w:tr>
      <w:tr w:rsidR="00F058A4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  <w:r w:rsidR="0000771C">
              <w:rPr>
                <w:rFonts w:asciiTheme="minorEastAsia" w:hAnsiTheme="minorEastAsia" w:cs="Times New Roman" w:hint="eastAsia"/>
                <w:szCs w:val="21"/>
              </w:rPr>
              <w:t>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公示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情况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图片格式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命名规则：单位名称—</w:t>
            </w:r>
            <w:r w:rsidR="008F4B44">
              <w:rPr>
                <w:rFonts w:asciiTheme="minorEastAsia" w:hAnsiTheme="minorEastAsia" w:cs="Times New Roman" w:hint="eastAsia"/>
                <w:b/>
                <w:szCs w:val="21"/>
              </w:rPr>
              <w:t>2023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年度公示情况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如：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矿业工程学院</w:t>
            </w:r>
            <w:r>
              <w:rPr>
                <w:rFonts w:asciiTheme="minorEastAsia" w:hAnsiTheme="minorEastAsia" w:cs="Times New Roman" w:hint="eastAsia"/>
                <w:szCs w:val="21"/>
              </w:rPr>
              <w:t>—</w:t>
            </w:r>
            <w:r w:rsidR="008F4B44">
              <w:rPr>
                <w:rFonts w:asciiTheme="minorEastAsia" w:hAnsiTheme="minorEastAsia" w:cs="Times New Roman" w:hint="eastAsia"/>
                <w:szCs w:val="21"/>
              </w:rPr>
              <w:t>2023</w:t>
            </w:r>
            <w:r>
              <w:rPr>
                <w:rFonts w:asciiTheme="minorEastAsia" w:hAnsiTheme="minorEastAsia" w:cs="Times New Roman" w:hint="eastAsia"/>
                <w:szCs w:val="21"/>
              </w:rPr>
              <w:t>年度公示情况</w:t>
            </w:r>
          </w:p>
        </w:tc>
      </w:tr>
      <w:tr w:rsidR="00BD38E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推优学位论文封面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用YB、YS-X、YS-Z分别指代博士、学硕、</w:t>
            </w:r>
            <w:proofErr w:type="gramStart"/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专硕学位</w:t>
            </w:r>
            <w:proofErr w:type="gramEnd"/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论文类别，文档命名规则：学位论文类别_单位代码_一级学科代码及名称_题目（</w:t>
            </w:r>
            <w:r w:rsidRPr="00BD38E3">
              <w:rPr>
                <w:rFonts w:asciiTheme="minorEastAsia" w:hAnsiTheme="minorEastAsia" w:cs="Times New Roman" w:hint="eastAsia"/>
                <w:b/>
                <w:color w:val="FF0000"/>
                <w:szCs w:val="21"/>
              </w:rPr>
              <w:t>不含副标题</w:t>
            </w: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）_</w:t>
            </w:r>
            <w:r>
              <w:rPr>
                <w:rFonts w:asciiTheme="minorEastAsia" w:hAnsiTheme="minorEastAsia" w:cs="Times New Roman"/>
                <w:b/>
                <w:szCs w:val="21"/>
              </w:rPr>
              <w:t>FM</w:t>
            </w:r>
          </w:p>
          <w:p w:rsidR="001D26A8" w:rsidRPr="001D26A8" w:rsidRDefault="001D26A8" w:rsidP="001D26A8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 w:rsidRPr="001D26A8">
              <w:rPr>
                <w:rFonts w:asciiTheme="minorEastAsia" w:hAnsiTheme="minorEastAsia" w:cs="Times New Roman" w:hint="eastAsia"/>
                <w:szCs w:val="21"/>
              </w:rPr>
              <w:t>如矿业工程学院推荐上报的</w:t>
            </w:r>
            <w:proofErr w:type="gramStart"/>
            <w:r w:rsidRPr="001D26A8"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 w:rsidRPr="001D26A8"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1D26A8" w:rsidRDefault="001D26A8" w:rsidP="001D26A8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1D26A8">
              <w:rPr>
                <w:rFonts w:asciiTheme="minorEastAsia" w:hAnsiTheme="minorEastAsia" w:cs="Times New Roman" w:hint="eastAsia"/>
                <w:szCs w:val="21"/>
              </w:rPr>
              <w:lastRenderedPageBreak/>
              <w:t>YS-X_10290_0819矿业工程_********_</w:t>
            </w:r>
            <w:r w:rsidRPr="001D26A8">
              <w:rPr>
                <w:rFonts w:asciiTheme="minorEastAsia" w:hAnsiTheme="minorEastAsia" w:cs="Times New Roman"/>
                <w:szCs w:val="21"/>
              </w:rPr>
              <w:t>FM</w:t>
            </w:r>
            <w:r w:rsidRPr="001D26A8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</w:p>
        </w:tc>
      </w:tr>
    </w:tbl>
    <w:p w:rsidR="00DF45A2" w:rsidRPr="00A478CE" w:rsidRDefault="0000771C" w:rsidP="00A478CE">
      <w:pPr>
        <w:ind w:firstLineChars="150" w:firstLine="315"/>
        <w:rPr>
          <w:rFonts w:ascii="宋体" w:eastAsia="宋体" w:hAnsi="宋体" w:cs="Times New Roman"/>
          <w:szCs w:val="21"/>
        </w:rPr>
      </w:pPr>
      <w:r>
        <w:rPr>
          <w:rFonts w:hint="eastAsia"/>
          <w:szCs w:val="21"/>
        </w:rPr>
        <w:lastRenderedPageBreak/>
        <w:t>备注：如</w:t>
      </w:r>
      <w:r>
        <w:rPr>
          <w:rFonts w:ascii="宋体" w:eastAsia="宋体" w:hAnsi="宋体" w:cs="Times New Roman" w:hint="eastAsia"/>
          <w:szCs w:val="21"/>
        </w:rPr>
        <w:t>同</w:t>
      </w:r>
      <w:proofErr w:type="gramStart"/>
      <w:r>
        <w:rPr>
          <w:rFonts w:ascii="宋体" w:eastAsia="宋体" w:hAnsi="宋体" w:cs="Times New Roman" w:hint="eastAsia"/>
          <w:szCs w:val="21"/>
        </w:rPr>
        <w:t>一</w:t>
      </w:r>
      <w:proofErr w:type="gramEnd"/>
      <w:r>
        <w:rPr>
          <w:rFonts w:ascii="宋体" w:eastAsia="宋体" w:hAnsi="宋体" w:cs="Times New Roman" w:hint="eastAsia"/>
          <w:szCs w:val="21"/>
        </w:rPr>
        <w:t>培养单位推荐论文作者有姓名相同的，请在“作者姓名”后加“数字1、2…”予以区分。</w:t>
      </w:r>
    </w:p>
    <w:p w:rsidR="00F058A4" w:rsidRDefault="0000771C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（二）提交的电子版材料</w:t>
      </w:r>
    </w:p>
    <w:p w:rsidR="00F058A4" w:rsidRDefault="0000771C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>
        <w:rPr>
          <w:rFonts w:asciiTheme="minorEastAsia" w:hAnsiTheme="minorEastAsia" w:hint="eastAsia"/>
          <w:b/>
          <w:sz w:val="24"/>
          <w:szCs w:val="24"/>
        </w:rPr>
        <w:t>文件包、文件夹、文档命名等格式要求</w:t>
      </w:r>
    </w:p>
    <w:p w:rsidR="00F058A4" w:rsidRDefault="00F058A4">
      <w:pPr>
        <w:spacing w:line="400" w:lineRule="exact"/>
        <w:ind w:firstLine="480"/>
        <w:rPr>
          <w:rFonts w:ascii="黑体" w:eastAsia="黑体" w:hAnsi="黑体"/>
          <w:b/>
          <w:sz w:val="24"/>
          <w:szCs w:val="24"/>
        </w:rPr>
      </w:pPr>
    </w:p>
    <w:p w:rsidR="00F058A4" w:rsidRDefault="0000771C">
      <w:pPr>
        <w:spacing w:line="400" w:lineRule="exact"/>
        <w:ind w:firstLine="48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以</w:t>
      </w:r>
      <w:r w:rsidR="00DF45A2">
        <w:rPr>
          <w:rFonts w:ascii="黑体" w:eastAsia="黑体" w:hAnsi="黑体" w:hint="eastAsia"/>
          <w:b/>
          <w:sz w:val="24"/>
          <w:szCs w:val="24"/>
        </w:rPr>
        <w:t>矿业工程学院2</w:t>
      </w:r>
      <w:r w:rsidR="00DF45A2">
        <w:rPr>
          <w:rFonts w:ascii="黑体" w:eastAsia="黑体" w:hAnsi="黑体"/>
          <w:b/>
          <w:sz w:val="24"/>
          <w:szCs w:val="24"/>
        </w:rPr>
        <w:t>0</w:t>
      </w:r>
      <w:r w:rsidR="00723B47">
        <w:rPr>
          <w:rFonts w:ascii="黑体" w:eastAsia="黑体" w:hAnsi="黑体"/>
          <w:b/>
          <w:sz w:val="24"/>
          <w:szCs w:val="24"/>
        </w:rPr>
        <w:t>21</w:t>
      </w:r>
      <w:r w:rsidR="00DF45A2">
        <w:rPr>
          <w:rFonts w:ascii="黑体" w:eastAsia="黑体" w:hAnsi="黑体" w:hint="eastAsia"/>
          <w:b/>
          <w:sz w:val="24"/>
          <w:szCs w:val="24"/>
        </w:rPr>
        <w:t>年</w:t>
      </w:r>
      <w:r w:rsidR="00A478CE">
        <w:rPr>
          <w:rFonts w:ascii="黑体" w:eastAsia="黑体" w:hAnsi="黑体" w:hint="eastAsia"/>
          <w:b/>
          <w:sz w:val="24"/>
          <w:szCs w:val="24"/>
        </w:rPr>
        <w:t>（</w:t>
      </w:r>
      <w:r w:rsidR="00A478CE" w:rsidRPr="00A478CE">
        <w:rPr>
          <w:rFonts w:ascii="黑体" w:eastAsia="黑体" w:hAnsi="黑体" w:hint="eastAsia"/>
          <w:b/>
          <w:color w:val="FF0000"/>
          <w:sz w:val="24"/>
          <w:szCs w:val="24"/>
        </w:rPr>
        <w:t>申报时请标注</w:t>
      </w:r>
      <w:r w:rsidR="008F4B44">
        <w:rPr>
          <w:rFonts w:ascii="黑体" w:eastAsia="黑体" w:hAnsi="黑体" w:hint="eastAsia"/>
          <w:b/>
          <w:color w:val="FF0000"/>
          <w:sz w:val="24"/>
          <w:szCs w:val="24"/>
        </w:rPr>
        <w:t>2023</w:t>
      </w:r>
      <w:r w:rsidR="00A478CE" w:rsidRPr="00A478CE">
        <w:rPr>
          <w:rFonts w:ascii="黑体" w:eastAsia="黑体" w:hAnsi="黑体" w:hint="eastAsia"/>
          <w:b/>
          <w:color w:val="FF0000"/>
          <w:sz w:val="24"/>
          <w:szCs w:val="24"/>
        </w:rPr>
        <w:t>年度</w:t>
      </w:r>
      <w:r w:rsidR="00A478CE">
        <w:rPr>
          <w:rFonts w:ascii="黑体" w:eastAsia="黑体" w:hAnsi="黑体" w:hint="eastAsia"/>
          <w:b/>
          <w:sz w:val="24"/>
          <w:szCs w:val="24"/>
        </w:rPr>
        <w:t>）</w:t>
      </w:r>
      <w:r w:rsidR="00DF45A2">
        <w:rPr>
          <w:rFonts w:ascii="黑体" w:eastAsia="黑体" w:hAnsi="黑体" w:hint="eastAsia"/>
          <w:b/>
          <w:sz w:val="24"/>
          <w:szCs w:val="24"/>
        </w:rPr>
        <w:t>申报材料</w:t>
      </w:r>
      <w:r>
        <w:rPr>
          <w:rFonts w:ascii="黑体" w:eastAsia="黑体" w:hAnsi="黑体" w:hint="eastAsia"/>
          <w:b/>
          <w:sz w:val="24"/>
          <w:szCs w:val="24"/>
        </w:rPr>
        <w:t>为例：</w:t>
      </w:r>
    </w:p>
    <w:p w:rsidR="00F058A4" w:rsidRDefault="0000771C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总文件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包</w:t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Cs w:val="21"/>
        </w:rPr>
        <w:t xml:space="preserve">   </w:t>
      </w:r>
      <w:r>
        <w:rPr>
          <w:noProof/>
        </w:rPr>
        <w:drawing>
          <wp:inline distT="0" distB="0" distL="114300" distR="114300">
            <wp:extent cx="2419350" cy="219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F058A4">
      <w:pPr>
        <w:rPr>
          <w:b/>
        </w:rPr>
      </w:pP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点击总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文件夹后：</w:t>
      </w:r>
    </w:p>
    <w:p w:rsidR="00F058A4" w:rsidRDefault="0000771C">
      <w:pPr>
        <w:ind w:left="42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381500" cy="127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点击“矿业工程学院—</w:t>
      </w:r>
      <w:r w:rsidR="00D20980">
        <w:rPr>
          <w:rFonts w:asciiTheme="minorEastAsia" w:hAnsiTheme="minorEastAsia" w:cs="Times New Roman" w:hint="eastAsia"/>
          <w:b/>
          <w:sz w:val="24"/>
          <w:szCs w:val="24"/>
        </w:rPr>
        <w:t>20</w:t>
      </w:r>
      <w:r w:rsidR="00723B47">
        <w:rPr>
          <w:rFonts w:asciiTheme="minorEastAsia" w:hAnsiTheme="minorEastAsia" w:cs="Times New Roman" w:hint="eastAsia"/>
          <w:b/>
          <w:sz w:val="24"/>
          <w:szCs w:val="24"/>
        </w:rPr>
        <w:t>**</w:t>
      </w:r>
      <w:r>
        <w:rPr>
          <w:rFonts w:asciiTheme="minorEastAsia" w:hAnsiTheme="minorEastAsia" w:cs="Times New Roman" w:hint="eastAsia"/>
          <w:b/>
          <w:sz w:val="24"/>
          <w:szCs w:val="24"/>
        </w:rPr>
        <w:t>年度推优论文（博士  篇+学硕  篇+专硕  篇）”的文件夹后：</w:t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>
        <w:rPr>
          <w:noProof/>
        </w:rPr>
        <w:drawing>
          <wp:inline distT="0" distB="0" distL="114300" distR="114300">
            <wp:extent cx="3629025" cy="971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......</w:t>
      </w:r>
    </w:p>
    <w:p w:rsidR="00F058A4" w:rsidRDefault="00F058A4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</w:p>
    <w:p w:rsidR="00F058A4" w:rsidRDefault="0000771C">
      <w:pPr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1.所列篇数为</w:t>
      </w:r>
      <w:r>
        <w:rPr>
          <w:rFonts w:asciiTheme="minorEastAsia" w:hAnsiTheme="minorEastAsia" w:hint="eastAsia"/>
          <w:b/>
          <w:sz w:val="24"/>
          <w:szCs w:val="24"/>
        </w:rPr>
        <w:t>假定数</w:t>
      </w:r>
      <w:r>
        <w:rPr>
          <w:rFonts w:asciiTheme="minorEastAsia" w:hAnsiTheme="minorEastAsia" w:hint="eastAsia"/>
          <w:sz w:val="24"/>
          <w:szCs w:val="24"/>
        </w:rPr>
        <w:t>，非实际推荐的论文类别篇数。下同。</w:t>
      </w:r>
    </w:p>
    <w:p w:rsidR="00F058A4" w:rsidRDefault="0000771C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2.请仔细核对</w:t>
      </w:r>
      <w:r w:rsidR="008F4B44">
        <w:rPr>
          <w:rFonts w:asciiTheme="minorEastAsia" w:hAnsiTheme="minorEastAsia" w:hint="eastAsia"/>
          <w:sz w:val="24"/>
          <w:szCs w:val="24"/>
        </w:rPr>
        <w:t>2023</w:t>
      </w:r>
      <w:r>
        <w:rPr>
          <w:rFonts w:asciiTheme="minorEastAsia" w:hAnsiTheme="minorEastAsia" w:hint="eastAsia"/>
          <w:sz w:val="24"/>
          <w:szCs w:val="24"/>
        </w:rPr>
        <w:t>年度本单位三类学位论文推荐结果汇总表内的论文数、各类论文</w:t>
      </w:r>
      <w:proofErr w:type="gramStart"/>
      <w:r>
        <w:rPr>
          <w:rFonts w:asciiTheme="minorEastAsia" w:hAnsiTheme="minorEastAsia" w:hint="eastAsia"/>
          <w:sz w:val="24"/>
          <w:szCs w:val="24"/>
        </w:rPr>
        <w:t>对应教指委</w:t>
      </w:r>
      <w:proofErr w:type="gramEnd"/>
      <w:r>
        <w:rPr>
          <w:rFonts w:asciiTheme="minorEastAsia" w:hAnsiTheme="minorEastAsia" w:hint="eastAsia"/>
          <w:sz w:val="24"/>
          <w:szCs w:val="24"/>
        </w:rPr>
        <w:t>类别的复评数后，加以标注。</w:t>
      </w:r>
    </w:p>
    <w:p w:rsidR="00F058A4" w:rsidRDefault="000077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3.</w:t>
      </w:r>
      <w:r>
        <w:rPr>
          <w:rFonts w:asciiTheme="minorEastAsia" w:hAnsiTheme="minorEastAsia" w:hint="eastAsia"/>
          <w:b/>
          <w:sz w:val="24"/>
          <w:szCs w:val="24"/>
        </w:rPr>
        <w:t>子文件夹数</w:t>
      </w:r>
      <w:r>
        <w:rPr>
          <w:rFonts w:asciiTheme="minorEastAsia" w:hAnsiTheme="minorEastAsia" w:hint="eastAsia"/>
          <w:sz w:val="24"/>
          <w:szCs w:val="24"/>
        </w:rPr>
        <w:t>根据推荐论文所对应的</w:t>
      </w:r>
      <w:r>
        <w:rPr>
          <w:rFonts w:asciiTheme="minorEastAsia" w:hAnsiTheme="minorEastAsia" w:hint="eastAsia"/>
          <w:b/>
          <w:sz w:val="24"/>
          <w:szCs w:val="24"/>
        </w:rPr>
        <w:t>“教指委类别”数</w:t>
      </w:r>
      <w:r>
        <w:rPr>
          <w:rFonts w:asciiTheme="minorEastAsia" w:hAnsiTheme="minorEastAsia" w:hint="eastAsia"/>
          <w:sz w:val="24"/>
          <w:szCs w:val="24"/>
        </w:rPr>
        <w:t>确定。</w:t>
      </w:r>
      <w:proofErr w:type="gramStart"/>
      <w:r w:rsidR="008B73BC">
        <w:rPr>
          <w:rFonts w:asciiTheme="minorEastAsia" w:hAnsiTheme="minorEastAsia" w:hint="eastAsia"/>
          <w:sz w:val="24"/>
          <w:szCs w:val="24"/>
        </w:rPr>
        <w:t>教指委</w:t>
      </w:r>
      <w:proofErr w:type="gramEnd"/>
      <w:r w:rsidR="008B73BC">
        <w:rPr>
          <w:rFonts w:asciiTheme="minorEastAsia" w:hAnsiTheme="minorEastAsia" w:hint="eastAsia"/>
          <w:sz w:val="24"/>
          <w:szCs w:val="24"/>
        </w:rPr>
        <w:t>类别请参照附件6《</w:t>
      </w:r>
      <w:r w:rsidR="008B73BC" w:rsidRPr="008B73BC">
        <w:rPr>
          <w:rFonts w:asciiTheme="minorEastAsia" w:hAnsiTheme="minorEastAsia" w:hint="eastAsia"/>
          <w:sz w:val="24"/>
          <w:szCs w:val="24"/>
        </w:rPr>
        <w:t>江苏省14个研究生教指委一级学科和专业学位点涵盖情况表</w:t>
      </w:r>
      <w:r w:rsidR="008B73BC">
        <w:rPr>
          <w:rFonts w:asciiTheme="minorEastAsia" w:hAnsiTheme="minorEastAsia" w:hint="eastAsia"/>
          <w:sz w:val="24"/>
          <w:szCs w:val="24"/>
        </w:rPr>
        <w:t>》。</w:t>
      </w:r>
    </w:p>
    <w:p w:rsidR="00F058A4" w:rsidRDefault="00F058A4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F058A4" w:rsidRDefault="0000771C">
      <w:pPr>
        <w:pStyle w:val="ab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如点击“矿业工程学院—</w:t>
      </w:r>
      <w:r>
        <w:rPr>
          <w:rFonts w:hint="eastAsia"/>
          <w:b/>
          <w:sz w:val="24"/>
          <w:szCs w:val="24"/>
        </w:rPr>
        <w:t>9.</w:t>
      </w:r>
      <w:r>
        <w:rPr>
          <w:rFonts w:hint="eastAsia"/>
          <w:b/>
          <w:sz w:val="24"/>
          <w:szCs w:val="24"/>
        </w:rPr>
        <w:t>工学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类（博士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学硕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专硕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=5</w:t>
      </w:r>
      <w:r>
        <w:rPr>
          <w:rFonts w:hint="eastAsia"/>
          <w:b/>
          <w:sz w:val="24"/>
          <w:szCs w:val="24"/>
        </w:rPr>
        <w:t>篇）”</w:t>
      </w:r>
      <w:r>
        <w:rPr>
          <w:rFonts w:hint="eastAsia"/>
          <w:b/>
          <w:sz w:val="24"/>
          <w:szCs w:val="24"/>
        </w:rPr>
        <w:lastRenderedPageBreak/>
        <w:t>文件夹后：</w:t>
      </w:r>
    </w:p>
    <w:p w:rsidR="00F058A4" w:rsidRDefault="0000771C">
      <w:pPr>
        <w:widowControl/>
        <w:ind w:leftChars="200" w:left="420"/>
        <w:jc w:val="left"/>
      </w:pPr>
      <w:r>
        <w:rPr>
          <w:noProof/>
        </w:rPr>
        <w:drawing>
          <wp:inline distT="0" distB="0" distL="114300" distR="114300">
            <wp:extent cx="2628900" cy="942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如点击“矿业工程学院—</w:t>
      </w:r>
      <w:r>
        <w:rPr>
          <w:rFonts w:hint="eastAsia"/>
          <w:b/>
          <w:sz w:val="24"/>
          <w:szCs w:val="24"/>
        </w:rPr>
        <w:t>9.</w:t>
      </w:r>
      <w:r>
        <w:rPr>
          <w:rFonts w:hint="eastAsia"/>
          <w:b/>
          <w:sz w:val="24"/>
          <w:szCs w:val="24"/>
        </w:rPr>
        <w:t>工学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类—学硕论文（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篇）”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后：</w:t>
      </w:r>
    </w:p>
    <w:p w:rsidR="00F058A4" w:rsidRDefault="0000771C">
      <w:pPr>
        <w:widowControl/>
        <w:ind w:leftChars="200" w:left="420"/>
        <w:jc w:val="left"/>
      </w:pPr>
      <w:r>
        <w:rPr>
          <w:noProof/>
        </w:rPr>
        <w:drawing>
          <wp:inline distT="0" distB="0" distL="114300" distR="114300">
            <wp:extent cx="4295775" cy="7048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点击“论文原文”、“推荐表”文件夹后，分别呈现按照</w:t>
      </w:r>
      <w:r>
        <w:rPr>
          <w:rFonts w:hint="eastAsia"/>
          <w:b/>
          <w:sz w:val="24"/>
          <w:szCs w:val="24"/>
        </w:rPr>
        <w:t>“电子文档命名规则”</w:t>
      </w:r>
      <w:r>
        <w:rPr>
          <w:rFonts w:hint="eastAsia"/>
          <w:sz w:val="24"/>
          <w:szCs w:val="24"/>
        </w:rPr>
        <w:t>命名的</w:t>
      </w:r>
      <w:r>
        <w:rPr>
          <w:rFonts w:hint="eastAsia"/>
          <w:b/>
          <w:sz w:val="24"/>
          <w:szCs w:val="24"/>
        </w:rPr>
        <w:t>论文和推荐表</w:t>
      </w:r>
      <w:r>
        <w:rPr>
          <w:rFonts w:hint="eastAsia"/>
          <w:sz w:val="24"/>
          <w:szCs w:val="24"/>
        </w:rPr>
        <w:t>的电子文档。</w:t>
      </w:r>
      <w:proofErr w:type="gramStart"/>
      <w:r>
        <w:rPr>
          <w:rFonts w:hint="eastAsia"/>
          <w:sz w:val="24"/>
          <w:szCs w:val="24"/>
        </w:rPr>
        <w:t>其它教指委</w:t>
      </w:r>
      <w:proofErr w:type="gramEnd"/>
      <w:r>
        <w:rPr>
          <w:rFonts w:hint="eastAsia"/>
          <w:sz w:val="24"/>
          <w:szCs w:val="24"/>
        </w:rPr>
        <w:t>文件夹命名要求同上。</w:t>
      </w:r>
    </w:p>
    <w:p w:rsidR="00F058A4" w:rsidRDefault="0000771C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“论文原文”</w:t>
      </w:r>
      <w:r>
        <w:rPr>
          <w:rFonts w:hint="eastAsia"/>
          <w:sz w:val="24"/>
          <w:szCs w:val="24"/>
        </w:rPr>
        <w:t>文件夹：</w:t>
      </w:r>
    </w:p>
    <w:p w:rsidR="00F058A4" w:rsidRDefault="0000771C">
      <w:pPr>
        <w:widowControl/>
        <w:jc w:val="left"/>
      </w:pPr>
      <w:r>
        <w:rPr>
          <w:rFonts w:hint="eastAsia"/>
          <w:sz w:val="24"/>
          <w:szCs w:val="24"/>
        </w:rPr>
        <w:t xml:space="preserve">    </w:t>
      </w:r>
      <w:r>
        <w:rPr>
          <w:noProof/>
        </w:rPr>
        <w:drawing>
          <wp:inline distT="0" distB="0" distL="114300" distR="114300">
            <wp:extent cx="4914900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F058A4" w:rsidRDefault="0000771C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“推荐表”</w:t>
      </w:r>
      <w:r>
        <w:rPr>
          <w:rFonts w:hint="eastAsia"/>
          <w:sz w:val="24"/>
          <w:szCs w:val="24"/>
        </w:rPr>
        <w:t>文件夹：</w:t>
      </w:r>
    </w:p>
    <w:p w:rsidR="00F058A4" w:rsidRDefault="0000771C">
      <w:pPr>
        <w:ind w:firstLineChars="350" w:firstLine="735"/>
      </w:pPr>
      <w:r>
        <w:rPr>
          <w:noProof/>
        </w:rPr>
        <w:drawing>
          <wp:inline distT="0" distB="0" distL="114300" distR="114300">
            <wp:extent cx="4714875" cy="6762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F058A4" w:rsidRDefault="0000771C">
      <w:pPr>
        <w:ind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说明：</w:t>
      </w:r>
    </w:p>
    <w:p w:rsidR="00F058A4" w:rsidRDefault="0000771C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1.202</w:t>
      </w:r>
      <w:r w:rsidR="008F4B44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年度大多数培养单位能按照电子材料命名规则等要求分类标注，少数培养单位的材料包格式不合</w:t>
      </w:r>
      <w:proofErr w:type="gramStart"/>
      <w:r>
        <w:rPr>
          <w:rFonts w:hint="eastAsia"/>
          <w:b/>
          <w:sz w:val="24"/>
          <w:szCs w:val="24"/>
        </w:rPr>
        <w:t>规</w:t>
      </w:r>
      <w:proofErr w:type="gramEnd"/>
      <w:r>
        <w:rPr>
          <w:rFonts w:hint="eastAsia"/>
          <w:b/>
          <w:sz w:val="24"/>
          <w:szCs w:val="24"/>
        </w:rPr>
        <w:t>，</w:t>
      </w:r>
      <w:proofErr w:type="gramStart"/>
      <w:r>
        <w:rPr>
          <w:rFonts w:hint="eastAsia"/>
          <w:b/>
          <w:sz w:val="24"/>
          <w:szCs w:val="24"/>
        </w:rPr>
        <w:t>需项</w:t>
      </w:r>
      <w:proofErr w:type="gramEnd"/>
      <w:r>
        <w:rPr>
          <w:rFonts w:hint="eastAsia"/>
          <w:b/>
          <w:sz w:val="24"/>
          <w:szCs w:val="24"/>
        </w:rPr>
        <w:t>目组人员花费较多时间逐一核对、更正。</w:t>
      </w:r>
    </w:p>
    <w:p w:rsidR="00F058A4" w:rsidRDefault="0000771C">
      <w:pPr>
        <w:ind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按照统一格式命名材料并准时提交，有助于对各教</w:t>
      </w:r>
      <w:proofErr w:type="gramStart"/>
      <w:r>
        <w:rPr>
          <w:rFonts w:hint="eastAsia"/>
          <w:b/>
          <w:sz w:val="24"/>
          <w:szCs w:val="24"/>
        </w:rPr>
        <w:t>指委复评分</w:t>
      </w:r>
      <w:proofErr w:type="gramEnd"/>
      <w:r>
        <w:rPr>
          <w:rFonts w:hint="eastAsia"/>
          <w:b/>
          <w:sz w:val="24"/>
          <w:szCs w:val="24"/>
        </w:rPr>
        <w:t>发材料的校核、整理和分类，也有助于后期的检索和查询。特提请各单位相关材料员认真仔细地做好该项材料准备工作。</w:t>
      </w:r>
    </w:p>
    <w:p w:rsidR="00FE650F" w:rsidRPr="00FE650F" w:rsidRDefault="00FE650F" w:rsidP="00FE650F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FE650F">
        <w:rPr>
          <w:rFonts w:ascii="华文中宋" w:eastAsia="华文中宋" w:hAnsi="华文中宋" w:hint="eastAsia"/>
          <w:b/>
          <w:sz w:val="32"/>
          <w:szCs w:val="32"/>
        </w:rPr>
        <w:t>（三）论文电子版报送要求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1.</w:t>
      </w:r>
      <w:r w:rsidRPr="00FE650F">
        <w:rPr>
          <w:rFonts w:hint="eastAsia"/>
          <w:sz w:val="24"/>
          <w:szCs w:val="24"/>
        </w:rPr>
        <w:t>报送的学位论文电子版必须与国家图书馆的存档原文和上传“江苏省优秀博士硕士学位论文评选系统”的版本一致。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2.</w:t>
      </w:r>
      <w:r w:rsidRPr="00FE650F">
        <w:rPr>
          <w:rFonts w:hint="eastAsia"/>
          <w:sz w:val="24"/>
          <w:szCs w:val="24"/>
        </w:rPr>
        <w:t>论文评选采取“盲审”办法，封面、扉页、页眉页脚、主体部分及“独创性声明”、“作者在读期间发表的论文或研究成果”、“致谢”等文字里不得出现学校、导师、作者以及其他有可能辨认出论文来源的字样，有关隐去文字统一用</w:t>
      </w:r>
      <w:r w:rsidRPr="00FE650F">
        <w:rPr>
          <w:rFonts w:hint="eastAsia"/>
          <w:b/>
          <w:sz w:val="28"/>
          <w:szCs w:val="28"/>
        </w:rPr>
        <w:t>*</w:t>
      </w:r>
      <w:r w:rsidRPr="00FE650F">
        <w:rPr>
          <w:rFonts w:hint="eastAsia"/>
          <w:sz w:val="24"/>
          <w:szCs w:val="24"/>
        </w:rPr>
        <w:t>字符号代</w:t>
      </w:r>
      <w:r w:rsidRPr="00FE650F">
        <w:rPr>
          <w:rFonts w:hint="eastAsia"/>
          <w:sz w:val="24"/>
          <w:szCs w:val="24"/>
        </w:rPr>
        <w:lastRenderedPageBreak/>
        <w:t>替。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3.</w:t>
      </w:r>
      <w:r w:rsidRPr="00FE650F">
        <w:rPr>
          <w:rFonts w:hint="eastAsia"/>
          <w:sz w:val="24"/>
          <w:szCs w:val="24"/>
        </w:rPr>
        <w:t>论文电子版封面须按“江苏省推优博士学位论文”、“江苏省推优硕士学位论文（学术型）”、“江苏省推优硕士学位论文（专业型）”的统一格式制作，具体样式见附件。其中，封面栏目的填写说明如下：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1</w:t>
      </w:r>
      <w:r w:rsidRPr="00FE650F">
        <w:rPr>
          <w:rFonts w:hint="eastAsia"/>
          <w:sz w:val="24"/>
          <w:szCs w:val="24"/>
        </w:rPr>
        <w:t>）</w:t>
      </w:r>
      <w:r w:rsidRPr="00FE650F">
        <w:rPr>
          <w:rFonts w:hint="eastAsia"/>
          <w:b/>
          <w:sz w:val="24"/>
          <w:szCs w:val="24"/>
        </w:rPr>
        <w:t>“学科代码和名称”、“类别（领域）代码和名称”</w:t>
      </w:r>
      <w:r w:rsidRPr="00FE650F">
        <w:rPr>
          <w:rFonts w:hint="eastAsia"/>
          <w:sz w:val="24"/>
          <w:szCs w:val="24"/>
        </w:rPr>
        <w:t>均按国家</w:t>
      </w:r>
      <w:r w:rsidRPr="00FE650F">
        <w:rPr>
          <w:rFonts w:hint="eastAsia"/>
          <w:b/>
          <w:sz w:val="24"/>
          <w:szCs w:val="24"/>
        </w:rPr>
        <w:t>新版目录</w:t>
      </w:r>
      <w:r w:rsidRPr="00FE650F">
        <w:rPr>
          <w:rFonts w:hint="eastAsia"/>
          <w:sz w:val="24"/>
          <w:szCs w:val="24"/>
        </w:rPr>
        <w:t>规范填写，其中</w:t>
      </w:r>
      <w:r w:rsidRPr="00FE650F">
        <w:rPr>
          <w:rFonts w:hint="eastAsia"/>
          <w:b/>
          <w:sz w:val="24"/>
          <w:szCs w:val="24"/>
        </w:rPr>
        <w:t>工程专业学位类别按调整后的专业学位类别</w:t>
      </w:r>
      <w:r w:rsidRPr="00FE650F">
        <w:rPr>
          <w:rFonts w:hint="eastAsia"/>
          <w:sz w:val="24"/>
          <w:szCs w:val="24"/>
        </w:rPr>
        <w:t>填写</w:t>
      </w:r>
      <w:r w:rsidR="009519EE">
        <w:rPr>
          <w:rFonts w:hint="eastAsia"/>
          <w:sz w:val="24"/>
          <w:szCs w:val="24"/>
        </w:rPr>
        <w:t>（</w:t>
      </w:r>
      <w:r w:rsidR="009519EE" w:rsidRPr="009519EE">
        <w:rPr>
          <w:rFonts w:hint="eastAsia"/>
          <w:color w:val="FF0000"/>
          <w:sz w:val="24"/>
          <w:szCs w:val="24"/>
        </w:rPr>
        <w:t>通知中附件</w:t>
      </w:r>
      <w:r w:rsidR="009519EE" w:rsidRPr="009519EE">
        <w:rPr>
          <w:rFonts w:hint="eastAsia"/>
          <w:color w:val="FF0000"/>
          <w:sz w:val="24"/>
          <w:szCs w:val="24"/>
        </w:rPr>
        <w:t>6</w:t>
      </w:r>
      <w:r w:rsidR="009519EE">
        <w:rPr>
          <w:rFonts w:hint="eastAsia"/>
          <w:sz w:val="24"/>
          <w:szCs w:val="24"/>
        </w:rPr>
        <w:t>）</w:t>
      </w:r>
      <w:r w:rsidRPr="00FE650F">
        <w:rPr>
          <w:rFonts w:hint="eastAsia"/>
          <w:sz w:val="24"/>
          <w:szCs w:val="24"/>
        </w:rPr>
        <w:t>。</w:t>
      </w:r>
    </w:p>
    <w:p w:rsidR="00FE650F" w:rsidRPr="00FE650F" w:rsidRDefault="00FE650F" w:rsidP="00FE650F">
      <w:pPr>
        <w:kinsoku w:val="0"/>
        <w:autoSpaceDE w:val="0"/>
        <w:autoSpaceDN w:val="0"/>
        <w:spacing w:line="400" w:lineRule="exact"/>
        <w:ind w:firstLine="482"/>
        <w:jc w:val="left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2</w:t>
      </w:r>
      <w:r w:rsidRPr="00FE650F">
        <w:rPr>
          <w:rFonts w:hint="eastAsia"/>
          <w:sz w:val="24"/>
          <w:szCs w:val="24"/>
        </w:rPr>
        <w:t>）如属</w:t>
      </w:r>
      <w:r w:rsidRPr="00FE650F">
        <w:rPr>
          <w:rFonts w:hint="eastAsia"/>
          <w:b/>
          <w:sz w:val="24"/>
          <w:szCs w:val="24"/>
        </w:rPr>
        <w:t>自设二级学科或交叉学科</w:t>
      </w:r>
      <w:r w:rsidRPr="00FE650F">
        <w:rPr>
          <w:rFonts w:hint="eastAsia"/>
          <w:sz w:val="24"/>
          <w:szCs w:val="24"/>
        </w:rPr>
        <w:t>的，请填写</w:t>
      </w:r>
      <w:r w:rsidRPr="00FE650F">
        <w:rPr>
          <w:rFonts w:hint="eastAsia"/>
          <w:b/>
          <w:sz w:val="24"/>
          <w:szCs w:val="24"/>
        </w:rPr>
        <w:t>与该论文研究方向关</w:t>
      </w:r>
      <w:bookmarkStart w:id="0" w:name="_GoBack"/>
      <w:bookmarkEnd w:id="0"/>
      <w:r w:rsidRPr="00FE650F">
        <w:rPr>
          <w:rFonts w:hint="eastAsia"/>
          <w:b/>
          <w:sz w:val="24"/>
          <w:szCs w:val="24"/>
        </w:rPr>
        <w:t>联度最高的</w:t>
      </w:r>
      <w:r w:rsidRPr="00FE650F">
        <w:rPr>
          <w:rFonts w:hint="eastAsia"/>
          <w:b/>
          <w:sz w:val="24"/>
          <w:szCs w:val="24"/>
        </w:rPr>
        <w:t>1-2</w:t>
      </w:r>
      <w:r w:rsidRPr="00FE650F">
        <w:rPr>
          <w:rFonts w:hint="eastAsia"/>
          <w:b/>
          <w:sz w:val="24"/>
          <w:szCs w:val="24"/>
        </w:rPr>
        <w:t>个所属或所涉一级学科名称</w:t>
      </w:r>
      <w:r w:rsidRPr="00FE650F">
        <w:rPr>
          <w:rFonts w:hint="eastAsia"/>
          <w:sz w:val="24"/>
          <w:szCs w:val="24"/>
        </w:rPr>
        <w:t>。江苏省普通高校自设的二级学科或交叉学科，可参阅教育部公布的名单（</w:t>
      </w:r>
      <w:r w:rsidRPr="00FE650F">
        <w:rPr>
          <w:rFonts w:hint="eastAsia"/>
          <w:sz w:val="24"/>
          <w:szCs w:val="24"/>
        </w:rPr>
        <w:t>http://zwfw.moe.gov.cn/dynamicDetail?id=71c8c07552de4162ba9d8151fb374608&amp;title=1</w:t>
      </w:r>
      <w:r w:rsidRPr="00FE650F">
        <w:rPr>
          <w:rFonts w:hint="eastAsia"/>
          <w:sz w:val="24"/>
          <w:szCs w:val="24"/>
        </w:rPr>
        <w:t>）。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3</w:t>
      </w:r>
      <w:r w:rsidRPr="00FE650F">
        <w:rPr>
          <w:rFonts w:hint="eastAsia"/>
          <w:sz w:val="24"/>
          <w:szCs w:val="24"/>
        </w:rPr>
        <w:t>）</w:t>
      </w:r>
      <w:r w:rsidRPr="00FE650F">
        <w:rPr>
          <w:rFonts w:hint="eastAsia"/>
          <w:b/>
          <w:sz w:val="24"/>
          <w:szCs w:val="24"/>
        </w:rPr>
        <w:t>“论文研究类型”</w:t>
      </w:r>
      <w:r w:rsidRPr="00FE650F">
        <w:rPr>
          <w:rFonts w:hint="eastAsia"/>
          <w:sz w:val="24"/>
          <w:szCs w:val="24"/>
        </w:rPr>
        <w:t>选填①基础研究类、②应用基础研究类、③应用与实务研究类三类之一项。</w:t>
      </w:r>
    </w:p>
    <w:p w:rsidR="00F058A4" w:rsidRPr="00FE650F" w:rsidRDefault="00F058A4">
      <w:pPr>
        <w:ind w:firstLine="482"/>
        <w:rPr>
          <w:sz w:val="24"/>
          <w:szCs w:val="24"/>
        </w:rPr>
      </w:pPr>
    </w:p>
    <w:sectPr w:rsidR="00F058A4" w:rsidRPr="00FE650F" w:rsidSect="00A478CE"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A1" w:rsidRDefault="00F02DA1">
      <w:r>
        <w:separator/>
      </w:r>
    </w:p>
  </w:endnote>
  <w:endnote w:type="continuationSeparator" w:id="0">
    <w:p w:rsidR="00F02DA1" w:rsidRDefault="00F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A1" w:rsidRDefault="00F02DA1">
      <w:r>
        <w:separator/>
      </w:r>
    </w:p>
  </w:footnote>
  <w:footnote w:type="continuationSeparator" w:id="0">
    <w:p w:rsidR="00F02DA1" w:rsidRDefault="00F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6C6A"/>
    <w:multiLevelType w:val="multilevel"/>
    <w:tmpl w:val="324A6C6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58D"/>
    <w:rsid w:val="0000771C"/>
    <w:rsid w:val="0001723A"/>
    <w:rsid w:val="000670BC"/>
    <w:rsid w:val="000D0247"/>
    <w:rsid w:val="000D258E"/>
    <w:rsid w:val="000E6ACA"/>
    <w:rsid w:val="00107C9E"/>
    <w:rsid w:val="00110469"/>
    <w:rsid w:val="00111CB4"/>
    <w:rsid w:val="00122734"/>
    <w:rsid w:val="00146627"/>
    <w:rsid w:val="001B7B3A"/>
    <w:rsid w:val="001D26A8"/>
    <w:rsid w:val="001F53E3"/>
    <w:rsid w:val="002110D0"/>
    <w:rsid w:val="00240C7D"/>
    <w:rsid w:val="00272931"/>
    <w:rsid w:val="002748D7"/>
    <w:rsid w:val="002B1A67"/>
    <w:rsid w:val="002D32F1"/>
    <w:rsid w:val="002F6616"/>
    <w:rsid w:val="003141CE"/>
    <w:rsid w:val="0033595D"/>
    <w:rsid w:val="00360247"/>
    <w:rsid w:val="0036332D"/>
    <w:rsid w:val="003745C4"/>
    <w:rsid w:val="00392725"/>
    <w:rsid w:val="003B13E5"/>
    <w:rsid w:val="003B658D"/>
    <w:rsid w:val="004035A8"/>
    <w:rsid w:val="00475B76"/>
    <w:rsid w:val="00485371"/>
    <w:rsid w:val="004E3E4A"/>
    <w:rsid w:val="004E6FFE"/>
    <w:rsid w:val="00557A0F"/>
    <w:rsid w:val="00591A37"/>
    <w:rsid w:val="005A06B9"/>
    <w:rsid w:val="005A6E35"/>
    <w:rsid w:val="005C4D30"/>
    <w:rsid w:val="00605EFF"/>
    <w:rsid w:val="0062347B"/>
    <w:rsid w:val="00650394"/>
    <w:rsid w:val="0065359A"/>
    <w:rsid w:val="00697309"/>
    <w:rsid w:val="006B1976"/>
    <w:rsid w:val="006B4734"/>
    <w:rsid w:val="006C551D"/>
    <w:rsid w:val="00723B47"/>
    <w:rsid w:val="00740F38"/>
    <w:rsid w:val="007A036C"/>
    <w:rsid w:val="007A0F70"/>
    <w:rsid w:val="007B4A41"/>
    <w:rsid w:val="007C243C"/>
    <w:rsid w:val="007C7D87"/>
    <w:rsid w:val="008307B5"/>
    <w:rsid w:val="00831043"/>
    <w:rsid w:val="008744FF"/>
    <w:rsid w:val="008B73BC"/>
    <w:rsid w:val="008C5405"/>
    <w:rsid w:val="008D0069"/>
    <w:rsid w:val="008F489F"/>
    <w:rsid w:val="008F4B44"/>
    <w:rsid w:val="00937CD6"/>
    <w:rsid w:val="00941B0D"/>
    <w:rsid w:val="009519EE"/>
    <w:rsid w:val="00976455"/>
    <w:rsid w:val="009A0B06"/>
    <w:rsid w:val="009A1BFB"/>
    <w:rsid w:val="009B71B4"/>
    <w:rsid w:val="009E08EE"/>
    <w:rsid w:val="00A05750"/>
    <w:rsid w:val="00A22FC5"/>
    <w:rsid w:val="00A3282C"/>
    <w:rsid w:val="00A478CE"/>
    <w:rsid w:val="00B1663C"/>
    <w:rsid w:val="00B25044"/>
    <w:rsid w:val="00B66E21"/>
    <w:rsid w:val="00B8550B"/>
    <w:rsid w:val="00B87A4A"/>
    <w:rsid w:val="00BB109D"/>
    <w:rsid w:val="00BC04A4"/>
    <w:rsid w:val="00BC470D"/>
    <w:rsid w:val="00BD38E3"/>
    <w:rsid w:val="00BE6FB1"/>
    <w:rsid w:val="00BF30AB"/>
    <w:rsid w:val="00C14601"/>
    <w:rsid w:val="00C15D2E"/>
    <w:rsid w:val="00C42B3B"/>
    <w:rsid w:val="00C543A2"/>
    <w:rsid w:val="00C7594D"/>
    <w:rsid w:val="00CB6A13"/>
    <w:rsid w:val="00CE0A03"/>
    <w:rsid w:val="00CE3AAA"/>
    <w:rsid w:val="00D20980"/>
    <w:rsid w:val="00D242CA"/>
    <w:rsid w:val="00D375C1"/>
    <w:rsid w:val="00D76083"/>
    <w:rsid w:val="00D86C99"/>
    <w:rsid w:val="00DD5A39"/>
    <w:rsid w:val="00DE7456"/>
    <w:rsid w:val="00DF45A2"/>
    <w:rsid w:val="00E16B04"/>
    <w:rsid w:val="00E35711"/>
    <w:rsid w:val="00E51164"/>
    <w:rsid w:val="00E54BE2"/>
    <w:rsid w:val="00E86EDE"/>
    <w:rsid w:val="00E97C4B"/>
    <w:rsid w:val="00ED0DA8"/>
    <w:rsid w:val="00EF204E"/>
    <w:rsid w:val="00F02DA1"/>
    <w:rsid w:val="00F058A4"/>
    <w:rsid w:val="00F43448"/>
    <w:rsid w:val="00F43AD1"/>
    <w:rsid w:val="00FE650F"/>
    <w:rsid w:val="055D1BCE"/>
    <w:rsid w:val="05C822C7"/>
    <w:rsid w:val="07064A2B"/>
    <w:rsid w:val="170912CC"/>
    <w:rsid w:val="1AB457CE"/>
    <w:rsid w:val="4690503F"/>
    <w:rsid w:val="4EEB79A0"/>
    <w:rsid w:val="51697677"/>
    <w:rsid w:val="75B51731"/>
    <w:rsid w:val="77A73553"/>
    <w:rsid w:val="7DB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6FE8F"/>
  <w15:docId w15:val="{976B383F-482B-4FB2-828C-5658062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ZTT</cp:lastModifiedBy>
  <cp:revision>68</cp:revision>
  <dcterms:created xsi:type="dcterms:W3CDTF">2018-05-21T06:06:00Z</dcterms:created>
  <dcterms:modified xsi:type="dcterms:W3CDTF">2023-04-25T07:58:00Z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4D491D4B972F47619F2ACC2621319B31</vt:lpwstr>
  </property>
</Properties>
</file>